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A2412" w14:textId="1AF570D1" w:rsidR="009120BC" w:rsidRPr="008E7095" w:rsidRDefault="00640866" w:rsidP="00640866">
      <w:pPr>
        <w:pStyle w:val="Heading1"/>
        <w:numPr>
          <w:ilvl w:val="0"/>
          <w:numId w:val="0"/>
        </w:numPr>
        <w:ind w:left="432"/>
      </w:pPr>
      <w:r w:rsidRPr="00640866">
        <w:t>Dev</w:t>
      </w:r>
      <w:bookmarkStart w:id="0" w:name="_GoBack"/>
      <w:bookmarkEnd w:id="0"/>
      <w:r w:rsidRPr="00640866">
        <w:t xml:space="preserve">elopmentally regulated defense rapidly inhibits </w:t>
      </w:r>
      <w:r w:rsidRPr="00640866">
        <w:rPr>
          <w:i/>
          <w:iCs/>
        </w:rPr>
        <w:t xml:space="preserve">Phytophthora </w:t>
      </w:r>
      <w:proofErr w:type="spellStart"/>
      <w:r w:rsidRPr="00640866">
        <w:rPr>
          <w:i/>
          <w:iCs/>
        </w:rPr>
        <w:t>capsici</w:t>
      </w:r>
      <w:proofErr w:type="spellEnd"/>
      <w:r w:rsidRPr="00640866">
        <w:t xml:space="preserve"> infection in cucumber fruit.</w:t>
      </w:r>
      <w:r w:rsidRPr="00640866">
        <w:t xml:space="preserve"> </w:t>
      </w:r>
      <w:r w:rsidR="009120BC" w:rsidRPr="008E7095">
        <w:t>Supplementary material</w:t>
      </w:r>
    </w:p>
    <w:p w14:paraId="56D8C672" w14:textId="60AD76E4" w:rsidR="008E7095" w:rsidRPr="0059210F" w:rsidRDefault="008E7095" w:rsidP="008E709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Supplementary Table 1. Cucumber cultivars tested for age-related resistance to </w:t>
      </w:r>
      <w:r w:rsidRPr="008E709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P. </w:t>
      </w:r>
      <w:proofErr w:type="spellStart"/>
      <w:r w:rsidRPr="008E7095">
        <w:rPr>
          <w:rFonts w:asciiTheme="majorBidi" w:hAnsiTheme="majorBidi" w:cstheme="majorBidi"/>
          <w:b/>
          <w:bCs/>
          <w:i/>
          <w:iCs/>
          <w:sz w:val="24"/>
          <w:szCs w:val="24"/>
        </w:rPr>
        <w:t>capsici</w:t>
      </w:r>
      <w:proofErr w:type="spellEnd"/>
      <w:r w:rsidR="0059210F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. </w:t>
      </w:r>
      <w:r w:rsidR="0059210F">
        <w:rPr>
          <w:rFonts w:asciiTheme="majorBidi" w:hAnsiTheme="majorBidi" w:cstheme="majorBidi"/>
          <w:sz w:val="24"/>
          <w:szCs w:val="24"/>
        </w:rPr>
        <w:t>Each line was tested using 3-10 fruit</w:t>
      </w:r>
      <w:r w:rsidR="00164B59">
        <w:rPr>
          <w:rFonts w:asciiTheme="majorBidi" w:hAnsiTheme="majorBidi" w:cstheme="majorBidi"/>
          <w:sz w:val="24"/>
          <w:szCs w:val="24"/>
        </w:rPr>
        <w:t xml:space="preserve"> and was</w:t>
      </w:r>
      <w:r w:rsidR="00164B59" w:rsidRPr="00164B59">
        <w:rPr>
          <w:rFonts w:asciiTheme="majorBidi" w:hAnsiTheme="majorBidi" w:cstheme="majorBidi"/>
          <w:sz w:val="24"/>
          <w:szCs w:val="24"/>
        </w:rPr>
        <w:t xml:space="preserve"> evaluated using a disease rating in scale of 1-9 (1=no symptom; 9=extensive mycelial growth and sporulation).</w:t>
      </w:r>
    </w:p>
    <w:tbl>
      <w:tblPr>
        <w:tblW w:w="8458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1"/>
        <w:gridCol w:w="1330"/>
        <w:gridCol w:w="1319"/>
        <w:gridCol w:w="1598"/>
      </w:tblGrid>
      <w:tr w:rsidR="008E7095" w:rsidRPr="008E7095" w14:paraId="037061FF" w14:textId="77777777" w:rsidTr="008E7095">
        <w:trPr>
          <w:trHeight w:val="325"/>
        </w:trPr>
        <w:tc>
          <w:tcPr>
            <w:tcW w:w="4211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B09D2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  Cucumber Varieties</w:t>
            </w:r>
          </w:p>
        </w:tc>
        <w:tc>
          <w:tcPr>
            <w:tcW w:w="1330" w:type="dxa"/>
            <w:vMerge w:val="restart"/>
            <w:tcBorders>
              <w:top w:val="single" w:sz="8" w:space="0" w:color="auto"/>
              <w:left w:val="nil"/>
              <w:bottom w:val="double" w:sz="6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BEEE6" w14:textId="77777777" w:rsid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Disease rating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1647F01" w14:textId="086DDAB4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16 </w:t>
            </w: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dpp</w:t>
            </w:r>
            <w:proofErr w:type="spellEnd"/>
          </w:p>
        </w:tc>
        <w:tc>
          <w:tcPr>
            <w:tcW w:w="291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9084E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ARR (R/S)</w:t>
            </w:r>
          </w:p>
        </w:tc>
      </w:tr>
      <w:tr w:rsidR="008E7095" w:rsidRPr="008E7095" w14:paraId="119C40E0" w14:textId="77777777" w:rsidTr="008E7095">
        <w:trPr>
          <w:trHeight w:val="34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96C15F5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double" w:sz="6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29312D3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5F2AF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8 </w:t>
            </w:r>
            <w:proofErr w:type="spellStart"/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dpp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BE8BC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16 </w:t>
            </w:r>
            <w:proofErr w:type="spellStart"/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dpp</w:t>
            </w:r>
            <w:proofErr w:type="spellEnd"/>
          </w:p>
        </w:tc>
      </w:tr>
      <w:tr w:rsidR="008E7095" w:rsidRPr="008E7095" w14:paraId="6487BCF7" w14:textId="77777777" w:rsidTr="008E7095">
        <w:trPr>
          <w:trHeight w:val="32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19D47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Ashley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B86B5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7.0±0.0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BA666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0B45F5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49D2DD79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93E66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Boston Pickling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BB3C2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5.0±0.7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BF81C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A33D3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699C5D20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75129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Boston Pickling Improved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16272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7.0±0.0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A6D01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E4A50B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2C72D6BB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D956E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Certified Organic Boothby's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4A59A7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8.0±0.0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5E3A74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F5455E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60384411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A48485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Chinese Long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CD22F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6.5±0.5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8362E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636C22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24DDDC6B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839C8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  </w:t>
            </w:r>
            <w:proofErr w:type="spellStart"/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Delikatesse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DA64B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7.0±0.0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114FA8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9B3A7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64527C17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DCB09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Gy14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431421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7.7±0.1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67F334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9FB18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22F7DD2C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6F7D49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Homemade Pickles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627D3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5.1±0.1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27603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0618F2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0780746C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CB1FC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  Long Green Improved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74D196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2.5±0.3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993472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7DC1CC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R</w:t>
            </w:r>
          </w:p>
        </w:tc>
      </w:tr>
      <w:tr w:rsidR="008E7095" w:rsidRPr="008E7095" w14:paraId="7EA3959A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FF0762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Miniature White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B24A1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7.6±0.4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48E8CA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175EFB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05F92C07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F2DA7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Muncher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7517C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7.5±0.3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7DD884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80AF4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10DFBE70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C5E9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National Pickling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74C6A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7.3±0.3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AB775D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F2A89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4E37644D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97B1E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Parisian Pickling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52317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7±0.0.0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FE022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76235D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2EFA7E3D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FBCAF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  </w:t>
            </w:r>
            <w:proofErr w:type="spellStart"/>
            <w:r w:rsidRPr="008E709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Pointsett</w:t>
            </w:r>
            <w:proofErr w:type="spellEnd"/>
            <w:r w:rsidRPr="008E709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76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C64FD3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3.0±0.2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15214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6AFFD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R</w:t>
            </w:r>
          </w:p>
        </w:tc>
      </w:tr>
      <w:tr w:rsidR="008E7095" w:rsidRPr="008E7095" w14:paraId="0118AF31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9B16A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Rhinish Pickle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825C0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4.5±1.0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CDBFC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05D51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1D4D7108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059835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 Russian Cucumber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D05F2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6.1±0.8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9C7FA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9A6B6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64B443DB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F5FC60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  </w:t>
            </w:r>
            <w:proofErr w:type="spellStart"/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Spacemaster</w:t>
            </w:r>
            <w:proofErr w:type="spellEnd"/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80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FB8C0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6.5±0.4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BFA1B4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B24EB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6C17C883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C0564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Tanja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7CF8D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8.0±0.0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248BD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1D3F72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0945B3A6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44119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  </w:t>
            </w:r>
            <w:proofErr w:type="spellStart"/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Tendergreen</w:t>
            </w:r>
            <w:proofErr w:type="spellEnd"/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Burpless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F2517E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8.0±0.0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D40D0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1C5715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12A4BE09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993E3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  </w:t>
            </w:r>
            <w:proofErr w:type="spellStart"/>
            <w:r w:rsidRPr="008E709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Vlaspik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7B483A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3.0±0.9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8EADF8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B4AEDA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R</w:t>
            </w:r>
          </w:p>
        </w:tc>
      </w:tr>
      <w:tr w:rsidR="008E7095" w:rsidRPr="008E7095" w14:paraId="52502CAB" w14:textId="77777777" w:rsidTr="008E7095">
        <w:trPr>
          <w:trHeight w:val="30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B14C4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 White Wonder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89792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7.3±0.2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B72E2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D346CE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  <w:tr w:rsidR="008E7095" w:rsidRPr="008E7095" w14:paraId="4481B7AE" w14:textId="77777777" w:rsidTr="008E7095">
        <w:trPr>
          <w:trHeight w:val="325"/>
        </w:trPr>
        <w:tc>
          <w:tcPr>
            <w:tcW w:w="4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E822C" w14:textId="77777777" w:rsidR="008E7095" w:rsidRPr="008E7095" w:rsidRDefault="008E7095" w:rsidP="008E709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  </w:t>
            </w:r>
            <w:proofErr w:type="spellStart"/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Zarnista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4BAF5" w14:textId="77777777" w:rsidR="008E7095" w:rsidRPr="008E7095" w:rsidRDefault="008E7095" w:rsidP="0059210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4.4±0.5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53534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B6CA76" w14:textId="77777777" w:rsidR="008E7095" w:rsidRPr="008E7095" w:rsidRDefault="008E7095" w:rsidP="008E709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8E709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</w:t>
            </w:r>
          </w:p>
        </w:tc>
      </w:tr>
    </w:tbl>
    <w:p w14:paraId="348E7C89" w14:textId="60B65387" w:rsidR="00CE33FB" w:rsidRDefault="00CE33FB" w:rsidP="009120BC">
      <w:pPr>
        <w:rPr>
          <w:rFonts w:asciiTheme="majorBidi" w:hAnsiTheme="majorBidi" w:cstheme="majorBidi"/>
        </w:rPr>
      </w:pPr>
    </w:p>
    <w:p w14:paraId="4DAF5E47" w14:textId="77777777" w:rsidR="00CE33FB" w:rsidRDefault="00CE33F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14:paraId="50689992" w14:textId="23D860E3" w:rsidR="00CE33FB" w:rsidRPr="007D11B3" w:rsidRDefault="00CE33FB" w:rsidP="00CE33F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Table 2. </w:t>
      </w:r>
      <w:r w:rsidR="007D11B3">
        <w:rPr>
          <w:rFonts w:asciiTheme="majorBidi" w:hAnsiTheme="majorBidi" w:cstheme="majorBidi"/>
          <w:b/>
          <w:bCs/>
          <w:sz w:val="24"/>
          <w:szCs w:val="24"/>
        </w:rPr>
        <w:t xml:space="preserve">Modules with significant age X splined-time interactions. </w:t>
      </w:r>
      <w:r w:rsidR="007D11B3">
        <w:rPr>
          <w:rFonts w:asciiTheme="majorBidi" w:hAnsiTheme="majorBidi" w:cstheme="majorBidi"/>
          <w:sz w:val="24"/>
          <w:szCs w:val="24"/>
        </w:rPr>
        <w:t xml:space="preserve">Interaction effects from ANOVA results with </w:t>
      </w:r>
      <w:proofErr w:type="spellStart"/>
      <w:r w:rsidR="007D11B3">
        <w:rPr>
          <w:rFonts w:asciiTheme="majorBidi" w:hAnsiTheme="majorBidi" w:cstheme="majorBidi"/>
          <w:sz w:val="24"/>
          <w:szCs w:val="24"/>
        </w:rPr>
        <w:t>p.value</w:t>
      </w:r>
      <w:proofErr w:type="spellEnd"/>
      <w:r w:rsidR="007D11B3">
        <w:rPr>
          <w:rFonts w:asciiTheme="majorBidi" w:hAnsiTheme="majorBidi" w:cstheme="majorBidi"/>
          <w:sz w:val="24"/>
          <w:szCs w:val="24"/>
        </w:rPr>
        <w:t xml:space="preserve"> &lt; 0.05.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35"/>
        <w:gridCol w:w="1353"/>
        <w:gridCol w:w="1480"/>
        <w:gridCol w:w="1060"/>
        <w:gridCol w:w="1100"/>
      </w:tblGrid>
      <w:tr w:rsidR="007D11B3" w14:paraId="37364DEC" w14:textId="77777777" w:rsidTr="0047739A">
        <w:trPr>
          <w:jc w:val="center"/>
        </w:trPr>
        <w:tc>
          <w:tcPr>
            <w:tcW w:w="0" w:type="auto"/>
            <w:vAlign w:val="bottom"/>
          </w:tcPr>
          <w:p w14:paraId="5772E3A1" w14:textId="4B106B9C" w:rsidR="007D11B3" w:rsidRDefault="00F14F64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  <w:r w:rsidR="007D11B3">
              <w:rPr>
                <w:rFonts w:ascii="Calibri" w:hAnsi="Calibri" w:cs="Calibri"/>
                <w:color w:val="000000"/>
              </w:rPr>
              <w:t>odule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47739A">
              <w:rPr>
                <w:rFonts w:ascii="Calibri" w:hAnsi="Calibri" w:cs="Calibri"/>
                <w:color w:val="000000"/>
              </w:rPr>
              <w:t>L</w:t>
            </w:r>
            <w:r w:rsidR="007D11B3">
              <w:rPr>
                <w:rFonts w:ascii="Calibri" w:hAnsi="Calibri" w:cs="Calibri"/>
                <w:color w:val="000000"/>
              </w:rPr>
              <w:t>abel</w:t>
            </w:r>
          </w:p>
        </w:tc>
        <w:tc>
          <w:tcPr>
            <w:tcW w:w="0" w:type="auto"/>
            <w:vAlign w:val="bottom"/>
          </w:tcPr>
          <w:p w14:paraId="11B40BC0" w14:textId="23ADB0D7" w:rsidR="007D11B3" w:rsidRDefault="00F14F64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Sum sq</w:t>
            </w:r>
            <w:r w:rsidR="0047739A">
              <w:rPr>
                <w:rFonts w:ascii="Calibri" w:hAnsi="Calibri" w:cs="Calibri"/>
                <w:color w:val="000000"/>
              </w:rPr>
              <w:t>uares</w:t>
            </w:r>
          </w:p>
        </w:tc>
        <w:tc>
          <w:tcPr>
            <w:tcW w:w="0" w:type="auto"/>
            <w:vAlign w:val="bottom"/>
          </w:tcPr>
          <w:p w14:paraId="43337527" w14:textId="1DA860B7" w:rsidR="007D11B3" w:rsidRDefault="00F14F64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  <w:r w:rsidR="007D11B3">
              <w:rPr>
                <w:rFonts w:ascii="Calibri" w:hAnsi="Calibri" w:cs="Calibri"/>
                <w:color w:val="000000"/>
              </w:rPr>
              <w:t>ean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7D11B3">
              <w:rPr>
                <w:rFonts w:ascii="Calibri" w:hAnsi="Calibri" w:cs="Calibri"/>
                <w:color w:val="000000"/>
              </w:rPr>
              <w:t>sq</w:t>
            </w:r>
            <w:r w:rsidR="0047739A">
              <w:rPr>
                <w:rFonts w:ascii="Calibri" w:hAnsi="Calibri" w:cs="Calibri"/>
                <w:color w:val="000000"/>
              </w:rPr>
              <w:t>uares</w:t>
            </w:r>
          </w:p>
        </w:tc>
        <w:tc>
          <w:tcPr>
            <w:tcW w:w="0" w:type="auto"/>
            <w:vAlign w:val="bottom"/>
          </w:tcPr>
          <w:p w14:paraId="2822400C" w14:textId="4C6A402C" w:rsidR="007D11B3" w:rsidRDefault="0047739A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 xml:space="preserve">F </w:t>
            </w:r>
            <w:r w:rsidR="007D11B3">
              <w:rPr>
                <w:rFonts w:ascii="Calibri" w:hAnsi="Calibri" w:cs="Calibri"/>
                <w:color w:val="000000"/>
              </w:rPr>
              <w:t>statistic</w:t>
            </w:r>
          </w:p>
        </w:tc>
        <w:tc>
          <w:tcPr>
            <w:tcW w:w="0" w:type="auto"/>
            <w:vAlign w:val="bottom"/>
          </w:tcPr>
          <w:p w14:paraId="44FFCEE5" w14:textId="711B7390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p.value</w:t>
            </w:r>
            <w:proofErr w:type="spellEnd"/>
          </w:p>
        </w:tc>
      </w:tr>
      <w:tr w:rsidR="007D11B3" w14:paraId="0874280E" w14:textId="77777777" w:rsidTr="0047739A">
        <w:trPr>
          <w:jc w:val="center"/>
        </w:trPr>
        <w:tc>
          <w:tcPr>
            <w:tcW w:w="0" w:type="auto"/>
            <w:vAlign w:val="bottom"/>
          </w:tcPr>
          <w:p w14:paraId="39582389" w14:textId="134F97F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vAlign w:val="bottom"/>
          </w:tcPr>
          <w:p w14:paraId="0A238332" w14:textId="074DCD72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308.136</w:t>
            </w:r>
          </w:p>
        </w:tc>
        <w:tc>
          <w:tcPr>
            <w:tcW w:w="0" w:type="auto"/>
            <w:vAlign w:val="bottom"/>
          </w:tcPr>
          <w:p w14:paraId="0F6CB982" w14:textId="4ECF438A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77.034</w:t>
            </w:r>
          </w:p>
        </w:tc>
        <w:tc>
          <w:tcPr>
            <w:tcW w:w="0" w:type="auto"/>
            <w:vAlign w:val="bottom"/>
          </w:tcPr>
          <w:p w14:paraId="5915675F" w14:textId="005ED6A9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19.16826</w:t>
            </w:r>
          </w:p>
        </w:tc>
        <w:tc>
          <w:tcPr>
            <w:tcW w:w="0" w:type="auto"/>
            <w:vAlign w:val="bottom"/>
          </w:tcPr>
          <w:p w14:paraId="252B9BBA" w14:textId="70F34B62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&lt;0. 00001</w:t>
            </w:r>
          </w:p>
        </w:tc>
      </w:tr>
      <w:tr w:rsidR="007D11B3" w14:paraId="59992331" w14:textId="77777777" w:rsidTr="0047739A">
        <w:trPr>
          <w:jc w:val="center"/>
        </w:trPr>
        <w:tc>
          <w:tcPr>
            <w:tcW w:w="0" w:type="auto"/>
            <w:vAlign w:val="bottom"/>
          </w:tcPr>
          <w:p w14:paraId="6B3159BB" w14:textId="6F854A1F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0" w:type="auto"/>
            <w:vAlign w:val="bottom"/>
          </w:tcPr>
          <w:p w14:paraId="4E78E046" w14:textId="132E898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123.6053</w:t>
            </w:r>
          </w:p>
        </w:tc>
        <w:tc>
          <w:tcPr>
            <w:tcW w:w="0" w:type="auto"/>
            <w:vAlign w:val="bottom"/>
          </w:tcPr>
          <w:p w14:paraId="0E40BE9D" w14:textId="7B5E6657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30.90132</w:t>
            </w:r>
          </w:p>
        </w:tc>
        <w:tc>
          <w:tcPr>
            <w:tcW w:w="0" w:type="auto"/>
            <w:vAlign w:val="bottom"/>
          </w:tcPr>
          <w:p w14:paraId="64DD5710" w14:textId="6F890C31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6.487137</w:t>
            </w:r>
          </w:p>
        </w:tc>
        <w:tc>
          <w:tcPr>
            <w:tcW w:w="0" w:type="auto"/>
            <w:vAlign w:val="bottom"/>
          </w:tcPr>
          <w:p w14:paraId="1A61EC56" w14:textId="77A5A5EA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3.25E-05</w:t>
            </w:r>
          </w:p>
        </w:tc>
      </w:tr>
      <w:tr w:rsidR="007D11B3" w14:paraId="22A24912" w14:textId="77777777" w:rsidTr="0047739A">
        <w:trPr>
          <w:jc w:val="center"/>
        </w:trPr>
        <w:tc>
          <w:tcPr>
            <w:tcW w:w="0" w:type="auto"/>
            <w:vAlign w:val="bottom"/>
          </w:tcPr>
          <w:p w14:paraId="62E7E8B7" w14:textId="67798956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0" w:type="auto"/>
            <w:vAlign w:val="bottom"/>
          </w:tcPr>
          <w:p w14:paraId="64ED3727" w14:textId="28DAF46D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98.88136</w:t>
            </w:r>
          </w:p>
        </w:tc>
        <w:tc>
          <w:tcPr>
            <w:tcW w:w="0" w:type="auto"/>
            <w:vAlign w:val="bottom"/>
          </w:tcPr>
          <w:p w14:paraId="7B69CFB2" w14:textId="72DFBB28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24.72034</w:t>
            </w:r>
          </w:p>
        </w:tc>
        <w:tc>
          <w:tcPr>
            <w:tcW w:w="0" w:type="auto"/>
            <w:vAlign w:val="bottom"/>
          </w:tcPr>
          <w:p w14:paraId="2551DB86" w14:textId="0C1BEB44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4.995946</w:t>
            </w:r>
          </w:p>
        </w:tc>
        <w:tc>
          <w:tcPr>
            <w:tcW w:w="0" w:type="auto"/>
            <w:vAlign w:val="bottom"/>
          </w:tcPr>
          <w:p w14:paraId="505F60E5" w14:textId="261D3B63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0.000504</w:t>
            </w:r>
          </w:p>
        </w:tc>
      </w:tr>
      <w:tr w:rsidR="007D11B3" w14:paraId="628568F4" w14:textId="77777777" w:rsidTr="0047739A">
        <w:trPr>
          <w:jc w:val="center"/>
        </w:trPr>
        <w:tc>
          <w:tcPr>
            <w:tcW w:w="0" w:type="auto"/>
            <w:vAlign w:val="bottom"/>
          </w:tcPr>
          <w:p w14:paraId="46D9E9D1" w14:textId="3C968EAB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0" w:type="auto"/>
            <w:vAlign w:val="bottom"/>
          </w:tcPr>
          <w:p w14:paraId="2790EF70" w14:textId="4A7C1AD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306.6218</w:t>
            </w:r>
          </w:p>
        </w:tc>
        <w:tc>
          <w:tcPr>
            <w:tcW w:w="0" w:type="auto"/>
            <w:vAlign w:val="bottom"/>
          </w:tcPr>
          <w:p w14:paraId="7E3E530E" w14:textId="161E3D5D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76.65545</w:t>
            </w:r>
          </w:p>
        </w:tc>
        <w:tc>
          <w:tcPr>
            <w:tcW w:w="0" w:type="auto"/>
            <w:vAlign w:val="bottom"/>
          </w:tcPr>
          <w:p w14:paraId="38054935" w14:textId="2124E66A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16.89029</w:t>
            </w:r>
          </w:p>
        </w:tc>
        <w:tc>
          <w:tcPr>
            <w:tcW w:w="0" w:type="auto"/>
            <w:vAlign w:val="bottom"/>
          </w:tcPr>
          <w:p w14:paraId="3DD63951" w14:textId="344E6CC9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&lt;0. 00001</w:t>
            </w:r>
          </w:p>
        </w:tc>
      </w:tr>
      <w:tr w:rsidR="007D11B3" w14:paraId="6BFDDE1C" w14:textId="77777777" w:rsidTr="0047739A">
        <w:trPr>
          <w:jc w:val="center"/>
        </w:trPr>
        <w:tc>
          <w:tcPr>
            <w:tcW w:w="0" w:type="auto"/>
            <w:vAlign w:val="bottom"/>
          </w:tcPr>
          <w:p w14:paraId="33184E6E" w14:textId="76EC1B92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0" w:type="auto"/>
            <w:vAlign w:val="bottom"/>
          </w:tcPr>
          <w:p w14:paraId="6AA82BA2" w14:textId="1181C053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1075.054</w:t>
            </w:r>
          </w:p>
        </w:tc>
        <w:tc>
          <w:tcPr>
            <w:tcW w:w="0" w:type="auto"/>
            <w:vAlign w:val="bottom"/>
          </w:tcPr>
          <w:p w14:paraId="509ECEC0" w14:textId="39BBE7AD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268.7634</w:t>
            </w:r>
          </w:p>
        </w:tc>
        <w:tc>
          <w:tcPr>
            <w:tcW w:w="0" w:type="auto"/>
            <w:vAlign w:val="bottom"/>
          </w:tcPr>
          <w:p w14:paraId="776E80FA" w14:textId="78B3A22C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62.45953</w:t>
            </w:r>
          </w:p>
        </w:tc>
        <w:tc>
          <w:tcPr>
            <w:tcW w:w="0" w:type="auto"/>
            <w:vAlign w:val="bottom"/>
          </w:tcPr>
          <w:p w14:paraId="6556DFDE" w14:textId="66758741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&lt;0. 00001</w:t>
            </w:r>
          </w:p>
        </w:tc>
      </w:tr>
      <w:tr w:rsidR="007D11B3" w14:paraId="5223911E" w14:textId="77777777" w:rsidTr="0047739A">
        <w:trPr>
          <w:jc w:val="center"/>
        </w:trPr>
        <w:tc>
          <w:tcPr>
            <w:tcW w:w="0" w:type="auto"/>
            <w:vAlign w:val="bottom"/>
          </w:tcPr>
          <w:p w14:paraId="053EC3D9" w14:textId="5AEAADFE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0" w:type="auto"/>
            <w:vAlign w:val="bottom"/>
          </w:tcPr>
          <w:p w14:paraId="472B07CF" w14:textId="1C7A60C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371.5039</w:t>
            </w:r>
          </w:p>
        </w:tc>
        <w:tc>
          <w:tcPr>
            <w:tcW w:w="0" w:type="auto"/>
            <w:vAlign w:val="bottom"/>
          </w:tcPr>
          <w:p w14:paraId="58D7622B" w14:textId="1DDF39F0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92.87597</w:t>
            </w:r>
          </w:p>
        </w:tc>
        <w:tc>
          <w:tcPr>
            <w:tcW w:w="0" w:type="auto"/>
            <w:vAlign w:val="bottom"/>
          </w:tcPr>
          <w:p w14:paraId="59DE00E2" w14:textId="17BE73E6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23.68249</w:t>
            </w:r>
          </w:p>
        </w:tc>
        <w:tc>
          <w:tcPr>
            <w:tcW w:w="0" w:type="auto"/>
            <w:vAlign w:val="bottom"/>
          </w:tcPr>
          <w:p w14:paraId="34D4C235" w14:textId="40D97DD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&lt;0. 00001</w:t>
            </w:r>
          </w:p>
        </w:tc>
      </w:tr>
      <w:tr w:rsidR="007D11B3" w14:paraId="0D8D1AED" w14:textId="77777777" w:rsidTr="0047739A">
        <w:trPr>
          <w:jc w:val="center"/>
        </w:trPr>
        <w:tc>
          <w:tcPr>
            <w:tcW w:w="0" w:type="auto"/>
            <w:vAlign w:val="bottom"/>
          </w:tcPr>
          <w:p w14:paraId="39830716" w14:textId="7821D026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0" w:type="auto"/>
            <w:vAlign w:val="bottom"/>
          </w:tcPr>
          <w:p w14:paraId="245CA405" w14:textId="0707D9D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313.2442</w:t>
            </w:r>
          </w:p>
        </w:tc>
        <w:tc>
          <w:tcPr>
            <w:tcW w:w="0" w:type="auto"/>
            <w:vAlign w:val="bottom"/>
          </w:tcPr>
          <w:p w14:paraId="110D0D97" w14:textId="533C80AB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78.31105</w:t>
            </w:r>
          </w:p>
        </w:tc>
        <w:tc>
          <w:tcPr>
            <w:tcW w:w="0" w:type="auto"/>
            <w:vAlign w:val="bottom"/>
          </w:tcPr>
          <w:p w14:paraId="3CCF0F0E" w14:textId="5320FF9E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19.6506</w:t>
            </w:r>
          </w:p>
        </w:tc>
        <w:tc>
          <w:tcPr>
            <w:tcW w:w="0" w:type="auto"/>
            <w:vAlign w:val="bottom"/>
          </w:tcPr>
          <w:p w14:paraId="6E816493" w14:textId="5F694317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&lt;0. 00001</w:t>
            </w:r>
          </w:p>
        </w:tc>
      </w:tr>
      <w:tr w:rsidR="007D11B3" w14:paraId="5D5E32BD" w14:textId="77777777" w:rsidTr="0047739A">
        <w:trPr>
          <w:jc w:val="center"/>
        </w:trPr>
        <w:tc>
          <w:tcPr>
            <w:tcW w:w="0" w:type="auto"/>
            <w:vAlign w:val="bottom"/>
          </w:tcPr>
          <w:p w14:paraId="794EBDA7" w14:textId="443B2AB4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0" w:type="auto"/>
            <w:vAlign w:val="bottom"/>
          </w:tcPr>
          <w:p w14:paraId="4544198E" w14:textId="459317B4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470.4843</w:t>
            </w:r>
          </w:p>
        </w:tc>
        <w:tc>
          <w:tcPr>
            <w:tcW w:w="0" w:type="auto"/>
            <w:vAlign w:val="bottom"/>
          </w:tcPr>
          <w:p w14:paraId="60952F88" w14:textId="370129A9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117.6211</w:t>
            </w:r>
          </w:p>
        </w:tc>
        <w:tc>
          <w:tcPr>
            <w:tcW w:w="0" w:type="auto"/>
            <w:vAlign w:val="bottom"/>
          </w:tcPr>
          <w:p w14:paraId="564D512B" w14:textId="42A806FF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32.58048</w:t>
            </w:r>
          </w:p>
        </w:tc>
        <w:tc>
          <w:tcPr>
            <w:tcW w:w="0" w:type="auto"/>
            <w:vAlign w:val="bottom"/>
          </w:tcPr>
          <w:p w14:paraId="6F2FB383" w14:textId="7BB7608D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&lt;0. 00001</w:t>
            </w:r>
          </w:p>
        </w:tc>
      </w:tr>
      <w:tr w:rsidR="007D11B3" w14:paraId="39AB6C34" w14:textId="77777777" w:rsidTr="0047739A">
        <w:trPr>
          <w:jc w:val="center"/>
        </w:trPr>
        <w:tc>
          <w:tcPr>
            <w:tcW w:w="0" w:type="auto"/>
            <w:vAlign w:val="bottom"/>
          </w:tcPr>
          <w:p w14:paraId="01CD5887" w14:textId="2CE2209F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0" w:type="auto"/>
            <w:vAlign w:val="bottom"/>
          </w:tcPr>
          <w:p w14:paraId="6F507893" w14:textId="6AC31E62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943.9662</w:t>
            </w:r>
          </w:p>
        </w:tc>
        <w:tc>
          <w:tcPr>
            <w:tcW w:w="0" w:type="auto"/>
            <w:vAlign w:val="bottom"/>
          </w:tcPr>
          <w:p w14:paraId="7D2E9C74" w14:textId="5A71785B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235.9915</w:t>
            </w:r>
          </w:p>
        </w:tc>
        <w:tc>
          <w:tcPr>
            <w:tcW w:w="0" w:type="auto"/>
            <w:vAlign w:val="bottom"/>
          </w:tcPr>
          <w:p w14:paraId="0035147E" w14:textId="4E23245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53.58098</w:t>
            </w:r>
          </w:p>
        </w:tc>
        <w:tc>
          <w:tcPr>
            <w:tcW w:w="0" w:type="auto"/>
            <w:vAlign w:val="bottom"/>
          </w:tcPr>
          <w:p w14:paraId="0F5FCD1D" w14:textId="2D5D37AC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&lt;0. 00001</w:t>
            </w:r>
          </w:p>
        </w:tc>
      </w:tr>
      <w:tr w:rsidR="007D11B3" w14:paraId="7942D67E" w14:textId="77777777" w:rsidTr="0047739A">
        <w:trPr>
          <w:jc w:val="center"/>
        </w:trPr>
        <w:tc>
          <w:tcPr>
            <w:tcW w:w="0" w:type="auto"/>
            <w:vAlign w:val="bottom"/>
          </w:tcPr>
          <w:p w14:paraId="0062E83A" w14:textId="7A0A3672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0" w:type="auto"/>
            <w:vAlign w:val="bottom"/>
          </w:tcPr>
          <w:p w14:paraId="5F9E19FD" w14:textId="6810F8EF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175.5037</w:t>
            </w:r>
          </w:p>
        </w:tc>
        <w:tc>
          <w:tcPr>
            <w:tcW w:w="0" w:type="auto"/>
            <w:vAlign w:val="bottom"/>
          </w:tcPr>
          <w:p w14:paraId="4F57EC4E" w14:textId="6E2ADDDC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43.87593</w:t>
            </w:r>
          </w:p>
        </w:tc>
        <w:tc>
          <w:tcPr>
            <w:tcW w:w="0" w:type="auto"/>
            <w:vAlign w:val="bottom"/>
          </w:tcPr>
          <w:p w14:paraId="7B114DAA" w14:textId="7D8E367B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10.03392</w:t>
            </w:r>
          </w:p>
        </w:tc>
        <w:tc>
          <w:tcPr>
            <w:tcW w:w="0" w:type="auto"/>
            <w:vAlign w:val="bottom"/>
          </w:tcPr>
          <w:p w14:paraId="61DD7116" w14:textId="2A9E887E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&lt;0. 00001</w:t>
            </w:r>
          </w:p>
        </w:tc>
      </w:tr>
      <w:tr w:rsidR="007D11B3" w14:paraId="37B480E9" w14:textId="77777777" w:rsidTr="0047739A">
        <w:trPr>
          <w:jc w:val="center"/>
        </w:trPr>
        <w:tc>
          <w:tcPr>
            <w:tcW w:w="0" w:type="auto"/>
            <w:vAlign w:val="bottom"/>
          </w:tcPr>
          <w:p w14:paraId="142BA91F" w14:textId="74D7A693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0" w:type="auto"/>
            <w:vAlign w:val="bottom"/>
          </w:tcPr>
          <w:p w14:paraId="63B54E1C" w14:textId="7C6E7278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81.95365</w:t>
            </w:r>
          </w:p>
        </w:tc>
        <w:tc>
          <w:tcPr>
            <w:tcW w:w="0" w:type="auto"/>
            <w:vAlign w:val="bottom"/>
          </w:tcPr>
          <w:p w14:paraId="3D827305" w14:textId="342A4E32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20.48841</w:t>
            </w:r>
          </w:p>
        </w:tc>
        <w:tc>
          <w:tcPr>
            <w:tcW w:w="0" w:type="auto"/>
            <w:vAlign w:val="bottom"/>
          </w:tcPr>
          <w:p w14:paraId="50836167" w14:textId="56069D8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6.820058</w:t>
            </w:r>
          </w:p>
        </w:tc>
        <w:tc>
          <w:tcPr>
            <w:tcW w:w="0" w:type="auto"/>
            <w:vAlign w:val="bottom"/>
          </w:tcPr>
          <w:p w14:paraId="5B3C9D69" w14:textId="56D5CA7C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1.76E-05</w:t>
            </w:r>
          </w:p>
        </w:tc>
      </w:tr>
      <w:tr w:rsidR="007D11B3" w14:paraId="222447CC" w14:textId="77777777" w:rsidTr="0047739A">
        <w:trPr>
          <w:jc w:val="center"/>
        </w:trPr>
        <w:tc>
          <w:tcPr>
            <w:tcW w:w="0" w:type="auto"/>
            <w:vAlign w:val="bottom"/>
          </w:tcPr>
          <w:p w14:paraId="22C2398C" w14:textId="101E5CA7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0" w:type="auto"/>
            <w:vAlign w:val="bottom"/>
          </w:tcPr>
          <w:p w14:paraId="2A27B46B" w14:textId="62C5E8B6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503.8</w:t>
            </w:r>
          </w:p>
        </w:tc>
        <w:tc>
          <w:tcPr>
            <w:tcW w:w="0" w:type="auto"/>
            <w:vAlign w:val="bottom"/>
          </w:tcPr>
          <w:p w14:paraId="5041480F" w14:textId="5D7D7D02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125.95</w:t>
            </w:r>
          </w:p>
        </w:tc>
        <w:tc>
          <w:tcPr>
            <w:tcW w:w="0" w:type="auto"/>
            <w:vAlign w:val="bottom"/>
          </w:tcPr>
          <w:p w14:paraId="73764375" w14:textId="3231AF56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30.90154</w:t>
            </w:r>
          </w:p>
        </w:tc>
        <w:tc>
          <w:tcPr>
            <w:tcW w:w="0" w:type="auto"/>
            <w:vAlign w:val="bottom"/>
          </w:tcPr>
          <w:p w14:paraId="1B06E1CF" w14:textId="2248A6FD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&lt;0. 00001</w:t>
            </w:r>
          </w:p>
        </w:tc>
      </w:tr>
      <w:tr w:rsidR="007D11B3" w14:paraId="6E8193E6" w14:textId="77777777" w:rsidTr="0047739A">
        <w:trPr>
          <w:jc w:val="center"/>
        </w:trPr>
        <w:tc>
          <w:tcPr>
            <w:tcW w:w="0" w:type="auto"/>
            <w:vAlign w:val="bottom"/>
          </w:tcPr>
          <w:p w14:paraId="64E331DA" w14:textId="77D520E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0" w:type="auto"/>
            <w:vAlign w:val="bottom"/>
          </w:tcPr>
          <w:p w14:paraId="1F8ED8A3" w14:textId="6C8AB45C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215.9883</w:t>
            </w:r>
          </w:p>
        </w:tc>
        <w:tc>
          <w:tcPr>
            <w:tcW w:w="0" w:type="auto"/>
            <w:vAlign w:val="bottom"/>
          </w:tcPr>
          <w:p w14:paraId="46199ADD" w14:textId="20362768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53.99709</w:t>
            </w:r>
          </w:p>
        </w:tc>
        <w:tc>
          <w:tcPr>
            <w:tcW w:w="0" w:type="auto"/>
            <w:vAlign w:val="bottom"/>
          </w:tcPr>
          <w:p w14:paraId="5F56EC38" w14:textId="58928F88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15.80341</w:t>
            </w:r>
          </w:p>
        </w:tc>
        <w:tc>
          <w:tcPr>
            <w:tcW w:w="0" w:type="auto"/>
            <w:vAlign w:val="bottom"/>
          </w:tcPr>
          <w:p w14:paraId="24B11BAD" w14:textId="6942312B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&lt;0. 00001</w:t>
            </w:r>
          </w:p>
        </w:tc>
      </w:tr>
      <w:tr w:rsidR="007D11B3" w14:paraId="7BB0B330" w14:textId="77777777" w:rsidTr="0047739A">
        <w:trPr>
          <w:jc w:val="center"/>
        </w:trPr>
        <w:tc>
          <w:tcPr>
            <w:tcW w:w="0" w:type="auto"/>
            <w:vAlign w:val="bottom"/>
          </w:tcPr>
          <w:p w14:paraId="7C13E127" w14:textId="465BF42A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0" w:type="auto"/>
            <w:vAlign w:val="bottom"/>
          </w:tcPr>
          <w:p w14:paraId="525175A3" w14:textId="54031EE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63.23226</w:t>
            </w:r>
          </w:p>
        </w:tc>
        <w:tc>
          <w:tcPr>
            <w:tcW w:w="0" w:type="auto"/>
            <w:vAlign w:val="bottom"/>
          </w:tcPr>
          <w:p w14:paraId="1A1ADEFC" w14:textId="16C51AB3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15.80807</w:t>
            </w:r>
          </w:p>
        </w:tc>
        <w:tc>
          <w:tcPr>
            <w:tcW w:w="0" w:type="auto"/>
            <w:vAlign w:val="bottom"/>
          </w:tcPr>
          <w:p w14:paraId="13E92B30" w14:textId="229E00E6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4.090013</w:t>
            </w:r>
          </w:p>
        </w:tc>
        <w:tc>
          <w:tcPr>
            <w:tcW w:w="0" w:type="auto"/>
            <w:vAlign w:val="bottom"/>
          </w:tcPr>
          <w:p w14:paraId="732A8868" w14:textId="2295300E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0.002585</w:t>
            </w:r>
          </w:p>
        </w:tc>
      </w:tr>
      <w:tr w:rsidR="007D11B3" w14:paraId="3AA4A414" w14:textId="77777777" w:rsidTr="0047739A">
        <w:trPr>
          <w:jc w:val="center"/>
        </w:trPr>
        <w:tc>
          <w:tcPr>
            <w:tcW w:w="0" w:type="auto"/>
            <w:vAlign w:val="bottom"/>
          </w:tcPr>
          <w:p w14:paraId="44D72B14" w14:textId="50B2DC94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0" w:type="auto"/>
            <w:vAlign w:val="bottom"/>
          </w:tcPr>
          <w:p w14:paraId="396595E2" w14:textId="50613AEA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62.82783</w:t>
            </w:r>
          </w:p>
        </w:tc>
        <w:tc>
          <w:tcPr>
            <w:tcW w:w="0" w:type="auto"/>
            <w:vAlign w:val="bottom"/>
          </w:tcPr>
          <w:p w14:paraId="0933E336" w14:textId="3D1DF4D4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15.70696</w:t>
            </w:r>
          </w:p>
        </w:tc>
        <w:tc>
          <w:tcPr>
            <w:tcW w:w="0" w:type="auto"/>
            <w:vAlign w:val="bottom"/>
          </w:tcPr>
          <w:p w14:paraId="26A03582" w14:textId="41465058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3.655595</w:t>
            </w:r>
          </w:p>
        </w:tc>
        <w:tc>
          <w:tcPr>
            <w:tcW w:w="0" w:type="auto"/>
            <w:vAlign w:val="bottom"/>
          </w:tcPr>
          <w:p w14:paraId="6B317A1D" w14:textId="418505F4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0.005576</w:t>
            </w:r>
          </w:p>
        </w:tc>
      </w:tr>
      <w:tr w:rsidR="007D11B3" w14:paraId="0540C7F2" w14:textId="77777777" w:rsidTr="0047739A">
        <w:trPr>
          <w:jc w:val="center"/>
        </w:trPr>
        <w:tc>
          <w:tcPr>
            <w:tcW w:w="0" w:type="auto"/>
            <w:vAlign w:val="bottom"/>
          </w:tcPr>
          <w:p w14:paraId="5937762B" w14:textId="78C4F420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0" w:type="auto"/>
            <w:vAlign w:val="bottom"/>
          </w:tcPr>
          <w:p w14:paraId="21D25DAA" w14:textId="27422E2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99.67868</w:t>
            </w:r>
          </w:p>
        </w:tc>
        <w:tc>
          <w:tcPr>
            <w:tcW w:w="0" w:type="auto"/>
            <w:vAlign w:val="bottom"/>
          </w:tcPr>
          <w:p w14:paraId="1E600A64" w14:textId="30F10660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24.91967</w:t>
            </w:r>
          </w:p>
        </w:tc>
        <w:tc>
          <w:tcPr>
            <w:tcW w:w="0" w:type="auto"/>
            <w:vAlign w:val="bottom"/>
          </w:tcPr>
          <w:p w14:paraId="657B6AAE" w14:textId="298E6EE9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6.618309</w:t>
            </w:r>
          </w:p>
        </w:tc>
        <w:tc>
          <w:tcPr>
            <w:tcW w:w="0" w:type="auto"/>
            <w:vAlign w:val="bottom"/>
          </w:tcPr>
          <w:p w14:paraId="4AB87292" w14:textId="5841B8E9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2.58E-05</w:t>
            </w:r>
          </w:p>
        </w:tc>
      </w:tr>
      <w:tr w:rsidR="007D11B3" w14:paraId="6A740557" w14:textId="77777777" w:rsidTr="0047739A">
        <w:trPr>
          <w:jc w:val="center"/>
        </w:trPr>
        <w:tc>
          <w:tcPr>
            <w:tcW w:w="0" w:type="auto"/>
            <w:vAlign w:val="bottom"/>
          </w:tcPr>
          <w:p w14:paraId="21434863" w14:textId="36D67213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0" w:type="auto"/>
            <w:vAlign w:val="bottom"/>
          </w:tcPr>
          <w:p w14:paraId="78A0B7C5" w14:textId="6C5F9B6F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66.41233</w:t>
            </w:r>
          </w:p>
        </w:tc>
        <w:tc>
          <w:tcPr>
            <w:tcW w:w="0" w:type="auto"/>
            <w:vAlign w:val="bottom"/>
          </w:tcPr>
          <w:p w14:paraId="48B70BDC" w14:textId="2ADAD488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16.60308</w:t>
            </w:r>
          </w:p>
        </w:tc>
        <w:tc>
          <w:tcPr>
            <w:tcW w:w="0" w:type="auto"/>
            <w:vAlign w:val="bottom"/>
          </w:tcPr>
          <w:p w14:paraId="314EC42D" w14:textId="28182BC4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3.577923</w:t>
            </w:r>
          </w:p>
        </w:tc>
        <w:tc>
          <w:tcPr>
            <w:tcW w:w="0" w:type="auto"/>
            <w:vAlign w:val="bottom"/>
          </w:tcPr>
          <w:p w14:paraId="35C8B03D" w14:textId="4253C72F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0.006391</w:t>
            </w:r>
          </w:p>
        </w:tc>
      </w:tr>
      <w:tr w:rsidR="007D11B3" w14:paraId="6252D066" w14:textId="77777777" w:rsidTr="0047739A">
        <w:trPr>
          <w:jc w:val="center"/>
        </w:trPr>
        <w:tc>
          <w:tcPr>
            <w:tcW w:w="0" w:type="auto"/>
            <w:vAlign w:val="bottom"/>
          </w:tcPr>
          <w:p w14:paraId="7FFDDCE7" w14:textId="5BE325E2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0" w:type="auto"/>
            <w:vAlign w:val="bottom"/>
          </w:tcPr>
          <w:p w14:paraId="120FBF11" w14:textId="230D2CC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60.29175</w:t>
            </w:r>
          </w:p>
        </w:tc>
        <w:tc>
          <w:tcPr>
            <w:tcW w:w="0" w:type="auto"/>
            <w:vAlign w:val="bottom"/>
          </w:tcPr>
          <w:p w14:paraId="01219CD0" w14:textId="4B7B3B1C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15.07294</w:t>
            </w:r>
          </w:p>
        </w:tc>
        <w:tc>
          <w:tcPr>
            <w:tcW w:w="0" w:type="auto"/>
            <w:vAlign w:val="bottom"/>
          </w:tcPr>
          <w:p w14:paraId="01897C6E" w14:textId="51978E31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5.078788</w:t>
            </w:r>
          </w:p>
        </w:tc>
        <w:tc>
          <w:tcPr>
            <w:tcW w:w="0" w:type="auto"/>
            <w:vAlign w:val="bottom"/>
          </w:tcPr>
          <w:p w14:paraId="12774987" w14:textId="3E36D2A8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0.000437</w:t>
            </w:r>
          </w:p>
        </w:tc>
      </w:tr>
      <w:tr w:rsidR="007D11B3" w14:paraId="1D3DD103" w14:textId="77777777" w:rsidTr="0047739A">
        <w:trPr>
          <w:jc w:val="center"/>
        </w:trPr>
        <w:tc>
          <w:tcPr>
            <w:tcW w:w="0" w:type="auto"/>
            <w:vAlign w:val="bottom"/>
          </w:tcPr>
          <w:p w14:paraId="1E11D0D4" w14:textId="343126EB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0" w:type="auto"/>
            <w:vAlign w:val="bottom"/>
          </w:tcPr>
          <w:p w14:paraId="0BC20007" w14:textId="583C3D3D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127.2717</w:t>
            </w:r>
          </w:p>
        </w:tc>
        <w:tc>
          <w:tcPr>
            <w:tcW w:w="0" w:type="auto"/>
            <w:vAlign w:val="bottom"/>
          </w:tcPr>
          <w:p w14:paraId="2C87BEAC" w14:textId="1A062E92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31.81792</w:t>
            </w:r>
          </w:p>
        </w:tc>
        <w:tc>
          <w:tcPr>
            <w:tcW w:w="0" w:type="auto"/>
            <w:vAlign w:val="bottom"/>
          </w:tcPr>
          <w:p w14:paraId="6EAA93D0" w14:textId="7A354F9B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7.032769</w:t>
            </w:r>
          </w:p>
        </w:tc>
        <w:tc>
          <w:tcPr>
            <w:tcW w:w="0" w:type="auto"/>
            <w:vAlign w:val="bottom"/>
          </w:tcPr>
          <w:p w14:paraId="20F58FC5" w14:textId="6A3BF2D4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0.000012</w:t>
            </w:r>
          </w:p>
        </w:tc>
      </w:tr>
      <w:tr w:rsidR="007D11B3" w14:paraId="3B951445" w14:textId="77777777" w:rsidTr="0047739A">
        <w:trPr>
          <w:jc w:val="center"/>
        </w:trPr>
        <w:tc>
          <w:tcPr>
            <w:tcW w:w="0" w:type="auto"/>
            <w:vAlign w:val="bottom"/>
          </w:tcPr>
          <w:p w14:paraId="67881B35" w14:textId="5CAEDAB7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0" w:type="auto"/>
            <w:vAlign w:val="bottom"/>
          </w:tcPr>
          <w:p w14:paraId="6809DA30" w14:textId="18DFA33B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51.30819</w:t>
            </w:r>
          </w:p>
        </w:tc>
        <w:tc>
          <w:tcPr>
            <w:tcW w:w="0" w:type="auto"/>
            <w:vAlign w:val="bottom"/>
          </w:tcPr>
          <w:p w14:paraId="5D044EA9" w14:textId="5685DDB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12.82705</w:t>
            </w:r>
          </w:p>
        </w:tc>
        <w:tc>
          <w:tcPr>
            <w:tcW w:w="0" w:type="auto"/>
            <w:vAlign w:val="bottom"/>
          </w:tcPr>
          <w:p w14:paraId="094A8077" w14:textId="68974956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3.176431</w:t>
            </w:r>
          </w:p>
        </w:tc>
        <w:tc>
          <w:tcPr>
            <w:tcW w:w="0" w:type="auto"/>
            <w:vAlign w:val="bottom"/>
          </w:tcPr>
          <w:p w14:paraId="0A2F0B42" w14:textId="0EE54741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0.012891</w:t>
            </w:r>
          </w:p>
        </w:tc>
      </w:tr>
      <w:tr w:rsidR="007D11B3" w14:paraId="10B39A01" w14:textId="77777777" w:rsidTr="0047739A">
        <w:trPr>
          <w:jc w:val="center"/>
        </w:trPr>
        <w:tc>
          <w:tcPr>
            <w:tcW w:w="0" w:type="auto"/>
            <w:vAlign w:val="bottom"/>
          </w:tcPr>
          <w:p w14:paraId="61377607" w14:textId="3B09740D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0" w:type="auto"/>
            <w:vAlign w:val="bottom"/>
          </w:tcPr>
          <w:p w14:paraId="7C48772B" w14:textId="0CEB4861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81.27097</w:t>
            </w:r>
          </w:p>
        </w:tc>
        <w:tc>
          <w:tcPr>
            <w:tcW w:w="0" w:type="auto"/>
            <w:vAlign w:val="bottom"/>
          </w:tcPr>
          <w:p w14:paraId="0310B6A5" w14:textId="39447AD2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20.31774</w:t>
            </w:r>
          </w:p>
        </w:tc>
        <w:tc>
          <w:tcPr>
            <w:tcW w:w="0" w:type="auto"/>
            <w:vAlign w:val="bottom"/>
          </w:tcPr>
          <w:p w14:paraId="333B7B89" w14:textId="13288C01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4.512998</w:t>
            </w:r>
          </w:p>
        </w:tc>
        <w:tc>
          <w:tcPr>
            <w:tcW w:w="0" w:type="auto"/>
            <w:vAlign w:val="bottom"/>
          </w:tcPr>
          <w:p w14:paraId="0BFEF4F7" w14:textId="158FC14E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0.001224</w:t>
            </w:r>
          </w:p>
        </w:tc>
      </w:tr>
      <w:tr w:rsidR="007D11B3" w14:paraId="1ACFF532" w14:textId="77777777" w:rsidTr="0047739A">
        <w:trPr>
          <w:jc w:val="center"/>
        </w:trPr>
        <w:tc>
          <w:tcPr>
            <w:tcW w:w="0" w:type="auto"/>
            <w:vAlign w:val="bottom"/>
          </w:tcPr>
          <w:p w14:paraId="5527D042" w14:textId="74B5DAD4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0" w:type="auto"/>
            <w:vAlign w:val="bottom"/>
          </w:tcPr>
          <w:p w14:paraId="6FFFAAC3" w14:textId="46F796FE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35.66451</w:t>
            </w:r>
          </w:p>
        </w:tc>
        <w:tc>
          <w:tcPr>
            <w:tcW w:w="0" w:type="auto"/>
            <w:vAlign w:val="bottom"/>
          </w:tcPr>
          <w:p w14:paraId="3E46DCFF" w14:textId="236856F5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8.916127</w:t>
            </w:r>
          </w:p>
        </w:tc>
        <w:tc>
          <w:tcPr>
            <w:tcW w:w="0" w:type="auto"/>
            <w:vAlign w:val="bottom"/>
          </w:tcPr>
          <w:p w14:paraId="3F98FAAE" w14:textId="74DCAFD2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2.431749</w:t>
            </w:r>
          </w:p>
        </w:tc>
        <w:tc>
          <w:tcPr>
            <w:tcW w:w="0" w:type="auto"/>
            <w:vAlign w:val="bottom"/>
          </w:tcPr>
          <w:p w14:paraId="6AD5A918" w14:textId="5151FBAE" w:rsidR="007D11B3" w:rsidRDefault="007D11B3" w:rsidP="0047739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Calibri" w:hAnsi="Calibri" w:cs="Calibri"/>
                <w:color w:val="000000"/>
              </w:rPr>
              <w:t>0.04553</w:t>
            </w:r>
          </w:p>
        </w:tc>
      </w:tr>
    </w:tbl>
    <w:p w14:paraId="01FCF7AD" w14:textId="1A130B38" w:rsidR="008E7095" w:rsidRDefault="008E7095" w:rsidP="009120BC">
      <w:pPr>
        <w:rPr>
          <w:rFonts w:asciiTheme="majorBidi" w:hAnsiTheme="majorBidi" w:cstheme="majorBidi"/>
        </w:rPr>
      </w:pPr>
    </w:p>
    <w:p w14:paraId="5AE727D1" w14:textId="77777777" w:rsidR="008E7095" w:rsidRDefault="008E709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14:paraId="12DA627E" w14:textId="4BC4805A" w:rsidR="002A4D44" w:rsidRDefault="009738AB" w:rsidP="009120BC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A4D44">
        <w:rPr>
          <w:rFonts w:asciiTheme="majorBidi" w:hAnsiTheme="majorBidi" w:cstheme="majorBidi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57216" behindDoc="0" locked="0" layoutInCell="1" allowOverlap="1" wp14:anchorId="706A052E" wp14:editId="5E7AD8EE">
            <wp:simplePos x="0" y="0"/>
            <wp:positionH relativeFrom="margin">
              <wp:posOffset>800735</wp:posOffset>
            </wp:positionH>
            <wp:positionV relativeFrom="margin">
              <wp:posOffset>399786</wp:posOffset>
            </wp:positionV>
            <wp:extent cx="3905250" cy="2724150"/>
            <wp:effectExtent l="0" t="0" r="0" b="0"/>
            <wp:wrapTopAndBottom/>
            <wp:docPr id="13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6A422607-EDE5-4FFC-8EE8-9AD7F58ACCB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>
                      <a:extLst>
                        <a:ext uri="{FF2B5EF4-FFF2-40B4-BE49-F238E27FC236}">
                          <a16:creationId xmlns:a16="http://schemas.microsoft.com/office/drawing/2014/main" id="{6A422607-EDE5-4FFC-8EE8-9AD7F58ACCB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906" t="31971" r="34062" b="26779"/>
                    <a:stretch/>
                  </pic:blipFill>
                  <pic:spPr>
                    <a:xfrm>
                      <a:off x="0" y="0"/>
                      <a:ext cx="390525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7095">
        <w:rPr>
          <w:rFonts w:asciiTheme="majorBidi" w:hAnsiTheme="majorBidi" w:cstheme="majorBidi"/>
          <w:b/>
          <w:bCs/>
          <w:sz w:val="24"/>
          <w:szCs w:val="24"/>
        </w:rPr>
        <w:t>Supplementary Figure 1</w:t>
      </w:r>
      <w:r w:rsidR="002A4D44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="006F520A">
        <w:rPr>
          <w:rFonts w:asciiTheme="majorBidi" w:hAnsiTheme="majorBidi" w:cstheme="majorBidi"/>
          <w:b/>
          <w:bCs/>
          <w:sz w:val="24"/>
          <w:szCs w:val="24"/>
        </w:rPr>
        <w:t xml:space="preserve">Transcriptome experiment 1: </w:t>
      </w:r>
      <w:proofErr w:type="spellStart"/>
      <w:r w:rsidR="006F520A">
        <w:rPr>
          <w:rFonts w:asciiTheme="majorBidi" w:hAnsiTheme="majorBidi" w:cstheme="majorBidi"/>
          <w:b/>
          <w:bCs/>
          <w:sz w:val="24"/>
          <w:szCs w:val="24"/>
        </w:rPr>
        <w:t>RNAseq</w:t>
      </w:r>
      <w:proofErr w:type="spellEnd"/>
      <w:r w:rsidR="006F520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2A4D44">
        <w:rPr>
          <w:rFonts w:asciiTheme="majorBidi" w:hAnsiTheme="majorBidi" w:cstheme="majorBidi"/>
          <w:b/>
          <w:bCs/>
          <w:sz w:val="24"/>
          <w:szCs w:val="24"/>
        </w:rPr>
        <w:t>Reads quasi-mapping to the cucumber transcriptome</w:t>
      </w:r>
    </w:p>
    <w:p w14:paraId="4F8C2D3C" w14:textId="657BEB57" w:rsidR="002A4D44" w:rsidRDefault="002A4D44" w:rsidP="009120BC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1C497EB" w14:textId="7782ECDE" w:rsidR="008E7095" w:rsidRDefault="008E7095" w:rsidP="002A4D4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123B98F" w14:textId="74C60292" w:rsidR="002A4D44" w:rsidRDefault="009738AB" w:rsidP="002A4D44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A4D4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57B2C72" wp14:editId="7115C253">
            <wp:simplePos x="0" y="0"/>
            <wp:positionH relativeFrom="column">
              <wp:posOffset>1000125</wp:posOffset>
            </wp:positionH>
            <wp:positionV relativeFrom="paragraph">
              <wp:posOffset>284959</wp:posOffset>
            </wp:positionV>
            <wp:extent cx="3933825" cy="2724150"/>
            <wp:effectExtent l="0" t="0" r="9525" b="0"/>
            <wp:wrapTopAndBottom/>
            <wp:docPr id="14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FB4C61AD-772B-4B71-AC92-080A451513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>
                      <a:extLst>
                        <a:ext uri="{FF2B5EF4-FFF2-40B4-BE49-F238E27FC236}">
                          <a16:creationId xmlns:a16="http://schemas.microsoft.com/office/drawing/2014/main" id="{FB4C61AD-772B-4B71-AC92-080A4515136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906" t="31971" r="33829" b="26779"/>
                    <a:stretch/>
                  </pic:blipFill>
                  <pic:spPr>
                    <a:xfrm>
                      <a:off x="0" y="0"/>
                      <a:ext cx="39338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4D44">
        <w:rPr>
          <w:rFonts w:asciiTheme="majorBidi" w:hAnsiTheme="majorBidi" w:cstheme="majorBidi"/>
          <w:b/>
          <w:bCs/>
          <w:sz w:val="24"/>
          <w:szCs w:val="24"/>
        </w:rPr>
        <w:t>Supplementary Figure 2. Between sample Pearson’s correlations</w:t>
      </w:r>
    </w:p>
    <w:p w14:paraId="2FD7BC1B" w14:textId="31DD4DCB" w:rsidR="009738AB" w:rsidRDefault="009738AB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16BFCCF9" w14:textId="77777777" w:rsidR="006F520A" w:rsidRDefault="006F520A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Supplementary Figure 3. Transcriptome experiment 2: 3’mRNA-seq reads quasi-mapping to a 3’-extended cucumber transcriptome.</w:t>
      </w:r>
    </w:p>
    <w:p w14:paraId="460A6434" w14:textId="362A22E7" w:rsidR="006F520A" w:rsidRDefault="006F520A" w:rsidP="006F520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F520A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0989B690" wp14:editId="0C99F28B">
            <wp:extent cx="4487131" cy="2681136"/>
            <wp:effectExtent l="0" t="0" r="8890" b="5080"/>
            <wp:docPr id="19" name="Picture 18">
              <a:extLst xmlns:a="http://schemas.openxmlformats.org/drawingml/2006/main">
                <a:ext uri="{FF2B5EF4-FFF2-40B4-BE49-F238E27FC236}">
                  <a16:creationId xmlns:a16="http://schemas.microsoft.com/office/drawing/2014/main" id="{ED7FCDAC-B1C3-406E-B8DB-878257A507A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>
                      <a:extLst>
                        <a:ext uri="{FF2B5EF4-FFF2-40B4-BE49-F238E27FC236}">
                          <a16:creationId xmlns:a16="http://schemas.microsoft.com/office/drawing/2014/main" id="{ED7FCDAC-B1C3-406E-B8DB-878257A507A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1"/>
                    <a:stretch/>
                  </pic:blipFill>
                  <pic:spPr bwMode="auto">
                    <a:xfrm>
                      <a:off x="0" y="0"/>
                      <a:ext cx="4488025" cy="2681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39D179AF" w14:textId="51690C51" w:rsidR="009738AB" w:rsidRPr="009738AB" w:rsidRDefault="009738AB" w:rsidP="009738A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6F520A">
        <w:rPr>
          <w:rFonts w:asciiTheme="majorBidi" w:hAnsiTheme="majorBidi" w:cstheme="majorBidi"/>
          <w:b/>
          <w:bCs/>
          <w:sz w:val="24"/>
          <w:szCs w:val="24"/>
        </w:rPr>
        <w:t>4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. Principal component analysis of shared timepoints in both transcriptome experiments. </w:t>
      </w:r>
      <w:r>
        <w:rPr>
          <w:rFonts w:asciiTheme="majorBidi" w:hAnsiTheme="majorBidi" w:cstheme="majorBidi"/>
          <w:sz w:val="24"/>
          <w:szCs w:val="24"/>
        </w:rPr>
        <w:t xml:space="preserve">Samples at timepoint 0 and inoculated samples at 4 and 24 </w:t>
      </w:r>
      <w:proofErr w:type="spellStart"/>
      <w:r>
        <w:rPr>
          <w:rFonts w:asciiTheme="majorBidi" w:hAnsiTheme="majorBidi" w:cstheme="majorBidi"/>
          <w:sz w:val="24"/>
          <w:szCs w:val="24"/>
        </w:rPr>
        <w:t>hpi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of 8 </w:t>
      </w:r>
      <w:proofErr w:type="spellStart"/>
      <w:r>
        <w:rPr>
          <w:rFonts w:asciiTheme="majorBidi" w:hAnsiTheme="majorBidi" w:cstheme="majorBidi"/>
          <w:sz w:val="24"/>
          <w:szCs w:val="24"/>
        </w:rPr>
        <w:t>dpp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(A) and 16 </w:t>
      </w:r>
      <w:proofErr w:type="spellStart"/>
      <w:r>
        <w:rPr>
          <w:rFonts w:asciiTheme="majorBidi" w:hAnsiTheme="majorBidi" w:cstheme="majorBidi"/>
          <w:sz w:val="24"/>
          <w:szCs w:val="24"/>
        </w:rPr>
        <w:t>dpp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(B) fruit. </w:t>
      </w:r>
    </w:p>
    <w:p w14:paraId="63BA0F60" w14:textId="4187F276" w:rsidR="009738AB" w:rsidRDefault="007E5265" w:rsidP="009738AB">
      <w:pPr>
        <w:jc w:val="center"/>
        <w:rPr>
          <w:rFonts w:asciiTheme="majorBidi" w:hAnsiTheme="majorBidi" w:cstheme="majorBidi"/>
          <w:sz w:val="24"/>
          <w:szCs w:val="24"/>
        </w:rPr>
      </w:pPr>
      <w:r w:rsidRPr="008E38A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A65783" wp14:editId="6ACCEEA0">
                <wp:simplePos x="0" y="0"/>
                <wp:positionH relativeFrom="column">
                  <wp:posOffset>928670</wp:posOffset>
                </wp:positionH>
                <wp:positionV relativeFrom="paragraph">
                  <wp:posOffset>2756163</wp:posOffset>
                </wp:positionV>
                <wp:extent cx="455930" cy="341630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30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72C65B" w14:textId="03986903" w:rsidR="00F14F64" w:rsidRPr="007E5265" w:rsidRDefault="00F14F64" w:rsidP="007E5265">
                            <w:pPr>
                              <w:spacing w:line="276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A657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3.1pt;margin-top:217pt;width:35.9pt;height:2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PbIKwIAAFAEAAAOAAAAZHJzL2Uyb0RvYy54bWysVE1v2zAMvQ/YfxB0X5zvrUacImuRYUDQ&#10;FkiGnhVZig1IoiYpsbNfP0p20qDbadhFoUiaFN97zOK+1YqchPM1mIKOBkNKhOFQ1uZQ0B+79acv&#10;lPjATMkUGFHQs/D0fvnxw6KxuRhDBaoUjmAR4/PGFrQKweZZ5nklNPMDsMJgUILTLODVHbLSsQar&#10;a5WNh8N51oArrQMuvEfvYxeky1RfSsHDs5ReBKIKim8L6XTp3MczWy5YfnDMVjXvn8H+4RWa1Qab&#10;Xks9ssDI0dV/lNI1d+BBhgEHnYGUNRdpBpxmNHw3zbZiVqRZEBxvrzD5/1eWP51eHKnLgo4pMUwj&#10;RTvRBvIVWjKO6DTW55i0tZgWWnQjyxe/R2ccupVOx18ch2AccT5fsY3FODqns9ndBCMcQ5PpaI42&#10;Vs/ePrbOh28CNIlGQR1SlxBlp40PXeolJfYysK6VSvQpQ5qCziezYfrgGsHiymCPOEL31GiFdt/2&#10;c+2hPONYDjpZeMvXNTbfMB9emEMd4HtR2+EZD6kAm0BvUVKB+/U3f8xHejBKSYO6Kqj/eWROUKK+&#10;GyTubjSdRiGmy3T2eYwXdxvZ30bMUT8ASneEW2R5MmN+UBdTOtCvuAKr2BVDzHDsXdBwMR9Cp3Zc&#10;IS5Wq5SE0rMsbMzW8lg6whmh3bWvzNke/4DEPcFFgSx/R0OX2xGxOgaQdeIoAtyh2uOOsk0s9ysW&#10;9+L2nrLe/giWvwEAAP//AwBQSwMEFAAGAAgAAAAhAP1VtA/iAAAACwEAAA8AAABkcnMvZG93bnJl&#10;di54bWxMj81OwzAQhO9IvIO1SNyo0xCKlcapqkgVEoJDSy/cnHibRPVPiN028PQsp3Lb2R3NflOs&#10;JmvYGcfQeydhPkuAoWu87l0rYf+xeRDAQlROK+MdSvjGAKvy9qZQufYXt8XzLraMQlzIlYQuxiHn&#10;PDQdWhVmfkBHt4MfrYokx5brUV0o3BqeJsmCW9U7+tCpAasOm+PuZCW8Vpt3ta1TK35M9fJ2WA9f&#10;+88nKe/vpvUSWMQpXs3wh0/oUBJT7U9OB2ZIZ4uUrBKyx4xKkSOdCxpq2ohnAbws+P8O5S8AAAD/&#10;/wMAUEsBAi0AFAAGAAgAAAAhALaDOJL+AAAA4QEAABMAAAAAAAAAAAAAAAAAAAAAAFtDb250ZW50&#10;X1R5cGVzXS54bWxQSwECLQAUAAYACAAAACEAOP0h/9YAAACUAQAACwAAAAAAAAAAAAAAAAAvAQAA&#10;X3JlbHMvLnJlbHNQSwECLQAUAAYACAAAACEAvdj2yCsCAABQBAAADgAAAAAAAAAAAAAAAAAuAgAA&#10;ZHJzL2Uyb0RvYy54bWxQSwECLQAUAAYACAAAACEA/VW0D+IAAAALAQAADwAAAAAAAAAAAAAAAACF&#10;BAAAZHJzL2Rvd25yZXYueG1sUEsFBgAAAAAEAAQA8wAAAJQFAAAAAA==&#10;" filled="f" stroked="f" strokeweight=".5pt">
                <v:fill o:detectmouseclick="t"/>
                <v:textbox>
                  <w:txbxContent>
                    <w:p w14:paraId="1372C65B" w14:textId="03986903" w:rsidR="00F14F64" w:rsidRPr="007E5265" w:rsidRDefault="00F14F64" w:rsidP="007E5265">
                      <w:pPr>
                        <w:spacing w:line="276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9738AB" w:rsidRPr="008E38A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8B6E1" wp14:editId="52EB4F5C">
                <wp:simplePos x="0" y="0"/>
                <wp:positionH relativeFrom="column">
                  <wp:posOffset>931653</wp:posOffset>
                </wp:positionH>
                <wp:positionV relativeFrom="paragraph">
                  <wp:posOffset>4205</wp:posOffset>
                </wp:positionV>
                <wp:extent cx="455930" cy="341630"/>
                <wp:effectExtent l="0" t="0" r="0" b="127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30" cy="341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D8CF7C" w14:textId="1E269B2B" w:rsidR="00F14F64" w:rsidRPr="007E5265" w:rsidRDefault="00F14F64" w:rsidP="007E5265">
                            <w:pPr>
                              <w:spacing w:line="276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8B6E1" id="Text Box 63" o:spid="_x0000_s1027" type="#_x0000_t202" style="position:absolute;left:0;text-align:left;margin-left:73.35pt;margin-top:.35pt;width:35.9pt;height:2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3bWLQIAAFkEAAAOAAAAZHJzL2Uyb0RvYy54bWysVE2P2jAQvVfqf7B8L+G7XURY0V1RVUK7&#10;K0G1Z+M4JFLicW1DQn99nx1g0banqhcznpnMzHtvzPy+rSt2VNaVpFM+6PU5U1pSVup9yn9sV5++&#10;cOa80JmoSKuUn5Tj94uPH+aNmakhFVRlyjIU0W7WmJQX3ptZkjhZqFq4HhmlEczJ1sLjavdJZkWD&#10;6nWVDPv9adKQzYwlqZyD97EL8kWsn+dK+uc8d8qzKuWYzcfTxnMXzmQxF7O9FaYo5XkM8Q9T1KLU&#10;aHot9Si8YAdb/lGqLqUlR7nvSaoTyvNSqogBaAb9d2g2hTAqYgE5zlxpcv+vrHw6vlhWZimfjjjT&#10;ooZGW9V69pVaBhf4aYybIW1jkOhb+KHzxe/gDLDb3NbhF4AY4mD6dGU3VJNwjieTuxEiEqHReDCF&#10;jerJ28fGOv9NUc2CkXIL8SKn4rh2vku9pIRemlZlVUUBK82agGDSjx9cIyheafQIELpRg+XbXRsh&#10;X2HsKDsBnaVuP5yRqxIzrIXzL8JiITA2ltw/48grQi86W5wVZH/9zR/yoROinDVYsJS7nwdhFWfV&#10;dw0F7wbjcdjIeBlPPg9xsbeR3W1EH+oHwg4P8JyMjGbI99XFzC3Vr3gLy9AVIaEleqfcX8wH3609&#10;3pJUy2VMwg4a4dd6Y2QoHVgNDG/bV2HNWQYP/Z7osopi9k6NLrfTY3nwlJdRqsBzx+qZfuxvFPv8&#10;1sIDub3HrLd/hMVvAAAA//8DAFBLAwQUAAYACAAAACEAqnO/S94AAAAHAQAADwAAAGRycy9kb3du&#10;cmV2LnhtbEyOQUvDQBSE74L/YXkFb3bT0NQQsyklUATRQ2sv3l6yr0lodjdmt2301/s82cvAMMPM&#10;l68n04sLjb5zVsFiHoEgWzvd2UbB4WP7mILwAa3G3llS8E0e1sX9XY6Zdle7o8s+NIJHrM9QQRvC&#10;kEnp65YM+rkbyHJ2dKPBwHZspB7xyuOml3EUraTBzvJDiwOVLdWn/dkoeC2377irYpP+9OXL23Ez&#10;fB0+E6UeZtPmGUSgKfyX4Q+f0aFgpsqdrfaiZ79cPXFVASvH8SJNQFQKkmUCssjlLX/xCwAA//8D&#10;AFBLAQItABQABgAIAAAAIQC2gziS/gAAAOEBAAATAAAAAAAAAAAAAAAAAAAAAABbQ29udGVudF9U&#10;eXBlc10ueG1sUEsBAi0AFAAGAAgAAAAhADj9If/WAAAAlAEAAAsAAAAAAAAAAAAAAAAALwEAAF9y&#10;ZWxzLy5yZWxzUEsBAi0AFAAGAAgAAAAhAOJLdtYtAgAAWQQAAA4AAAAAAAAAAAAAAAAALgIAAGRy&#10;cy9lMm9Eb2MueG1sUEsBAi0AFAAGAAgAAAAhAKpzv0veAAAABwEAAA8AAAAAAAAAAAAAAAAAhwQA&#10;AGRycy9kb3ducmV2LnhtbFBLBQYAAAAABAAEAPMAAACSBQAAAAA=&#10;" filled="f" stroked="f" strokeweight=".5pt">
                <v:fill o:detectmouseclick="t"/>
                <v:textbox>
                  <w:txbxContent>
                    <w:p w14:paraId="51D8CF7C" w14:textId="1E269B2B" w:rsidR="00F14F64" w:rsidRPr="007E5265" w:rsidRDefault="00F14F64" w:rsidP="007E5265">
                      <w:pPr>
                        <w:spacing w:line="276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9738AB" w:rsidRPr="009738AB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75917C63" wp14:editId="2850512B">
            <wp:extent cx="3905250" cy="2724151"/>
            <wp:effectExtent l="0" t="0" r="0" b="0"/>
            <wp:docPr id="16" name="Picture 15">
              <a:extLst xmlns:a="http://schemas.openxmlformats.org/drawingml/2006/main">
                <a:ext uri="{FF2B5EF4-FFF2-40B4-BE49-F238E27FC236}">
                  <a16:creationId xmlns:a16="http://schemas.microsoft.com/office/drawing/2014/main" id="{0A050940-025F-4D60-A7BB-353EF1064D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>
                      <a:extLst>
                        <a:ext uri="{FF2B5EF4-FFF2-40B4-BE49-F238E27FC236}">
                          <a16:creationId xmlns:a16="http://schemas.microsoft.com/office/drawing/2014/main" id="{0A050940-025F-4D60-A7BB-353EF1064D9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33906" t="31971" r="34063" b="26779"/>
                    <a:stretch/>
                  </pic:blipFill>
                  <pic:spPr>
                    <a:xfrm>
                      <a:off x="0" y="0"/>
                      <a:ext cx="3905250" cy="2724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14EF0" w14:textId="1F57DDE5" w:rsidR="00B66FFF" w:rsidRDefault="009738AB" w:rsidP="009738AB">
      <w:pPr>
        <w:jc w:val="center"/>
        <w:rPr>
          <w:rFonts w:asciiTheme="majorBidi" w:hAnsiTheme="majorBidi" w:cstheme="majorBidi"/>
          <w:sz w:val="24"/>
          <w:szCs w:val="24"/>
        </w:rPr>
      </w:pPr>
      <w:r w:rsidRPr="009738AB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1446B5E4" wp14:editId="2C46A2CF">
            <wp:extent cx="3905250" cy="2724151"/>
            <wp:effectExtent l="0" t="0" r="0" b="0"/>
            <wp:docPr id="17" name="Picture 16">
              <a:extLst xmlns:a="http://schemas.openxmlformats.org/drawingml/2006/main">
                <a:ext uri="{FF2B5EF4-FFF2-40B4-BE49-F238E27FC236}">
                  <a16:creationId xmlns:a16="http://schemas.microsoft.com/office/drawing/2014/main" id="{17FC9B6A-C475-4B32-9302-29DB770EA3B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>
                      <a:extLst>
                        <a:ext uri="{FF2B5EF4-FFF2-40B4-BE49-F238E27FC236}">
                          <a16:creationId xmlns:a16="http://schemas.microsoft.com/office/drawing/2014/main" id="{17FC9B6A-C475-4B32-9302-29DB770EA3B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33906" t="31971" r="34063" b="26779"/>
                    <a:stretch/>
                  </pic:blipFill>
                  <pic:spPr>
                    <a:xfrm>
                      <a:off x="0" y="0"/>
                      <a:ext cx="3905250" cy="2724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F3CEF" w14:textId="77777777" w:rsidR="00B66FFF" w:rsidRDefault="00B66FF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14:paraId="7D08B4BF" w14:textId="0FD09ECE" w:rsidR="009738AB" w:rsidRPr="00A41D6F" w:rsidRDefault="00A41D6F" w:rsidP="00B66FF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8077CAA" wp14:editId="16F1F0F3">
                <wp:simplePos x="0" y="0"/>
                <wp:positionH relativeFrom="column">
                  <wp:posOffset>713105</wp:posOffset>
                </wp:positionH>
                <wp:positionV relativeFrom="paragraph">
                  <wp:posOffset>743214</wp:posOffset>
                </wp:positionV>
                <wp:extent cx="2577465" cy="4507865"/>
                <wp:effectExtent l="0" t="0" r="0" b="698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7465" cy="4507865"/>
                          <a:chOff x="0" y="0"/>
                          <a:chExt cx="2578028" cy="4508188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455930" cy="341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5A3D9A" w14:textId="77777777" w:rsidR="00F14F64" w:rsidRPr="007E5265" w:rsidRDefault="00F14F64" w:rsidP="00A41D6F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2182483"/>
                            <a:ext cx="455930" cy="341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064F23" w14:textId="0A76DED7" w:rsidR="00F14F64" w:rsidRPr="007E5265" w:rsidRDefault="00F14F64" w:rsidP="00A41D6F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0" y="4166558"/>
                            <a:ext cx="455930" cy="341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950E34" w14:textId="7F51F6B7" w:rsidR="00F14F64" w:rsidRPr="007E5265" w:rsidRDefault="00F14F64" w:rsidP="00A41D6F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2122098" y="0"/>
                            <a:ext cx="455930" cy="3416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FC4E92" w14:textId="271786BA" w:rsidR="00F14F64" w:rsidRPr="007E5265" w:rsidRDefault="00F14F64" w:rsidP="00A41D6F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122098" y="2182483"/>
                            <a:ext cx="455930" cy="341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B2BDF0" w14:textId="43D82D0A" w:rsidR="00F14F64" w:rsidRPr="007E5265" w:rsidRDefault="00F14F64" w:rsidP="00A41D6F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122098" y="4166558"/>
                            <a:ext cx="455930" cy="341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3F40C6" w14:textId="3F1340D7" w:rsidR="00F14F64" w:rsidRPr="007E5265" w:rsidRDefault="00F14F64" w:rsidP="00A41D6F">
                              <w:pPr>
                                <w:spacing w:line="276" w:lineRule="auto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077CAA" id="Group 9" o:spid="_x0000_s1028" style="position:absolute;margin-left:56.15pt;margin-top:58.5pt;width:202.95pt;height:354.95pt;z-index:251672576;mso-height-relative:margin" coordsize="25780,45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0dZNAMAAJQTAAAOAAAAZHJzL2Uyb0RvYy54bWzsWEtv2zAMvg/YfxB0X/2InThGnSJr12JA&#10;0RZoh54VRY4N2JYmKbW7Xz9KfjRIdtiyoWuDXBxJ1IP8+JFidHrWlAV6YlLlvEqwd+JixCrKl3m1&#10;SvC3h8tPEUZKk2pJCl6xBD8zhc9mHz+c1iJmPs94sWQSwSaVimuR4ExrETuOohkriTrhglUgTLks&#10;iYauXDlLSWrYvSwc33XHTs3lUkhOmVIwetEK8czun6aM6ts0VUyjIsGgm7Zfab8L83VmpyReSSKy&#10;nHZqkD20KElewaHDVhdEE7SW+c5WZU4lVzzVJ5SXDk/TnDJrA1jjuVvWXEm+FtaWVVyvxAATQLuF&#10;097b0punO4nyZYKnGFWkBBfZU9HUQFOLVQwzrqS4F3eyG1i1PWNtk8rS/IIdqLGgPg+gskYjCoN+&#10;OJkE4xAjCrIgdCcRdCzsNAPf7Kyj2ZeXlZHrA4G6lZEXRWal0x/sGP0GdWoBFFIvKKm/Q+k+I4JZ&#10;8JXBoENp1KP0YOz7zBs0aoGykwxKSDcwDLHQjysY/F2wgjCcjoCnxuJR4I2hvWkwiYVU+orxEplG&#10;giUQ3PKOPF0r3U7tp5gzK36ZF4VFu6hQneDxKHTtgkECaBYVgGrga1U1Ld0sGksLvzdjwZfPYJ3k&#10;bQwpQS9z0OGaKH1HJAQNqA2JQN/CJy04nMW7FkYZlz9+NW7mg5dAilENQZhg9X1NJMOo+FqB/6Ze&#10;EJiotZ0gnPjQkZuSxaakWpfnHOLcg5QjqG2a+brom6nk5SPki7k5FUSkonB2gnXfPNdtaoB8Q9l8&#10;bidBnAqir6t7Qc3WBlWD8EPzSKTo3KCBDDe8ZwyJt7zRzm39MV9rnubWVQbnFtUOfmCviblXoHGw&#10;Q+Og9zNw/c9p7HuRH0Q2FEjcR/7bI/MQq0cyHxCZ4W5pb64hJ9sLxgTSXmSGvDsOQ3vVvGUyDxF7&#10;JPMBkXm8Q+bxnpnZ93zfnUL5tFuT7WRmW6wMddV/KDOGiD2S+YDIPNkh8+QfkPmdFBtD3B4pfUCU&#10;hny6VWzYQmGPYmMzP7+TkmOI3iOlX4fS9oUDnn7so0f3TGXeljb79s/jy2Pa7CcAAAD//wMAUEsD&#10;BBQABgAIAAAAIQCIFK3L4AAAAAsBAAAPAAAAZHJzL2Rvd25yZXYueG1sTI9NS8NAEIbvgv9hGcGb&#10;3WxKa4zZlFLUUxHaCuJtm0yT0OxsyG6T9N87PeltXubh/chWk23FgL1vHGlQswgEUuHKhioNX4f3&#10;pwSED4ZK0zpCDVf0sMrv7zKTlm6kHQ77UAk2IZ8aDXUIXSqlL2q0xs9ch8S/k+utCSz7Spa9Gdnc&#10;tjKOoqW0piFOqE2HmxqL8/5iNXyMZlzP1duwPZ8215/D4vN7q1Drx4dp/Qoi4BT+YLjV5+qQc6ej&#10;u1DpRctaxXNGb8czj2JioZIYxFFDEi9fQOaZ/L8h/wUAAP//AwBQSwECLQAUAAYACAAAACEAtoM4&#10;kv4AAADhAQAAEwAAAAAAAAAAAAAAAAAAAAAAW0NvbnRlbnRfVHlwZXNdLnhtbFBLAQItABQABgAI&#10;AAAAIQA4/SH/1gAAAJQBAAALAAAAAAAAAAAAAAAAAC8BAABfcmVscy8ucmVsc1BLAQItABQABgAI&#10;AAAAIQA0C0dZNAMAAJQTAAAOAAAAAAAAAAAAAAAAAC4CAABkcnMvZTJvRG9jLnhtbFBLAQItABQA&#10;BgAIAAAAIQCIFK3L4AAAAAsBAAAPAAAAAAAAAAAAAAAAAI4FAABkcnMvZG93bnJldi54bWxQSwUG&#10;AAAAAAQABADzAAAAmwYAAAAA&#10;">
                <v:shape id="Text Box 3" o:spid="_x0000_s1029" type="#_x0000_t202" style="position:absolute;width:4559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fill o:detectmouseclick="t"/>
                  <v:textbox>
                    <w:txbxContent>
                      <w:p w14:paraId="445A3D9A" w14:textId="77777777" w:rsidR="00F14F64" w:rsidRPr="007E5265" w:rsidRDefault="00F14F64" w:rsidP="00A41D6F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  <v:shape id="Text Box 4" o:spid="_x0000_s1030" type="#_x0000_t202" style="position:absolute;top:21824;width:4559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fill o:detectmouseclick="t"/>
                  <v:textbox>
                    <w:txbxContent>
                      <w:p w14:paraId="1C064F23" w14:textId="0A76DED7" w:rsidR="00F14F64" w:rsidRPr="007E5265" w:rsidRDefault="00F14F64" w:rsidP="00A41D6F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C</w:t>
                        </w:r>
                      </w:p>
                    </w:txbxContent>
                  </v:textbox>
                </v:shape>
                <v:shape id="Text Box 5" o:spid="_x0000_s1031" type="#_x0000_t202" style="position:absolute;top:41665;width:4559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fill o:detectmouseclick="t"/>
                  <v:textbox>
                    <w:txbxContent>
                      <w:p w14:paraId="43950E34" w14:textId="7F51F6B7" w:rsidR="00F14F64" w:rsidRPr="007E5265" w:rsidRDefault="00F14F64" w:rsidP="00A41D6F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E</w:t>
                        </w:r>
                      </w:p>
                    </w:txbxContent>
                  </v:textbox>
                </v:shape>
                <v:shape id="Text Box 6" o:spid="_x0000_s1032" type="#_x0000_t202" style="position:absolute;left:21220;width:4560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fill o:detectmouseclick="t"/>
                  <v:textbox>
                    <w:txbxContent>
                      <w:p w14:paraId="2FFC4E92" w14:textId="271786BA" w:rsidR="00F14F64" w:rsidRPr="007E5265" w:rsidRDefault="00F14F64" w:rsidP="00A41D6F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  <v:shape id="Text Box 7" o:spid="_x0000_s1033" type="#_x0000_t202" style="position:absolute;left:21220;top:21824;width:4560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fill o:detectmouseclick="t"/>
                  <v:textbox>
                    <w:txbxContent>
                      <w:p w14:paraId="42B2BDF0" w14:textId="43D82D0A" w:rsidR="00F14F64" w:rsidRPr="007E5265" w:rsidRDefault="00F14F64" w:rsidP="00A41D6F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shape>
                <v:shape id="Text Box 8" o:spid="_x0000_s1034" type="#_x0000_t202" style="position:absolute;left:21220;top:41665;width:4560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fill o:detectmouseclick="t"/>
                  <v:textbox>
                    <w:txbxContent>
                      <w:p w14:paraId="103F40C6" w14:textId="3F1340D7" w:rsidR="00F14F64" w:rsidRPr="007E5265" w:rsidRDefault="00F14F64" w:rsidP="00A41D6F">
                        <w:pPr>
                          <w:spacing w:line="276" w:lineRule="auto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6FFF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6F520A"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B66FFF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="005B0FBB">
        <w:rPr>
          <w:rFonts w:asciiTheme="majorBidi" w:hAnsiTheme="majorBidi" w:cstheme="majorBidi"/>
          <w:b/>
          <w:bCs/>
          <w:sz w:val="24"/>
          <w:szCs w:val="24"/>
        </w:rPr>
        <w:t>Module preservation statistics for susceptible and resistant weighted gene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co-expression networks. </w:t>
      </w:r>
      <w:proofErr w:type="spellStart"/>
      <w:r>
        <w:rPr>
          <w:rFonts w:asciiTheme="majorBidi" w:hAnsiTheme="majorBidi" w:cstheme="majorBidi"/>
          <w:sz w:val="24"/>
          <w:szCs w:val="24"/>
        </w:rPr>
        <w:t>Zsummary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scores by module size for 8 </w:t>
      </w:r>
      <w:proofErr w:type="spellStart"/>
      <w:r>
        <w:rPr>
          <w:rFonts w:asciiTheme="majorBidi" w:hAnsiTheme="majorBidi" w:cstheme="majorBidi"/>
          <w:sz w:val="24"/>
          <w:szCs w:val="24"/>
        </w:rPr>
        <w:t>dpp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(A) and 16 </w:t>
      </w:r>
      <w:proofErr w:type="spellStart"/>
      <w:r>
        <w:rPr>
          <w:rFonts w:asciiTheme="majorBidi" w:hAnsiTheme="majorBidi" w:cstheme="majorBidi"/>
          <w:sz w:val="24"/>
          <w:szCs w:val="24"/>
        </w:rPr>
        <w:t>dpp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(B). Median Rank scores by module size for 8 </w:t>
      </w:r>
      <w:proofErr w:type="spellStart"/>
      <w:r>
        <w:rPr>
          <w:rFonts w:asciiTheme="majorBidi" w:hAnsiTheme="majorBidi" w:cstheme="majorBidi"/>
          <w:sz w:val="24"/>
          <w:szCs w:val="24"/>
        </w:rPr>
        <w:t>dpp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(C) and 16 </w:t>
      </w:r>
      <w:proofErr w:type="spellStart"/>
      <w:r>
        <w:rPr>
          <w:rFonts w:asciiTheme="majorBidi" w:hAnsiTheme="majorBidi" w:cstheme="majorBidi"/>
          <w:sz w:val="24"/>
          <w:szCs w:val="24"/>
        </w:rPr>
        <w:t>dpp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(D). Median rank scores by </w:t>
      </w:r>
      <w:proofErr w:type="spellStart"/>
      <w:r>
        <w:rPr>
          <w:rFonts w:asciiTheme="majorBidi" w:hAnsiTheme="majorBidi" w:cstheme="majorBidi"/>
          <w:sz w:val="24"/>
          <w:szCs w:val="24"/>
        </w:rPr>
        <w:t>Zsummary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scores for 8 </w:t>
      </w:r>
      <w:proofErr w:type="spellStart"/>
      <w:r>
        <w:rPr>
          <w:rFonts w:asciiTheme="majorBidi" w:hAnsiTheme="majorBidi" w:cstheme="majorBidi"/>
          <w:sz w:val="24"/>
          <w:szCs w:val="24"/>
        </w:rPr>
        <w:t>dpp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(E) and 16 </w:t>
      </w:r>
      <w:proofErr w:type="spellStart"/>
      <w:r>
        <w:rPr>
          <w:rFonts w:asciiTheme="majorBidi" w:hAnsiTheme="majorBidi" w:cstheme="majorBidi"/>
          <w:sz w:val="24"/>
          <w:szCs w:val="24"/>
        </w:rPr>
        <w:t>dpp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(F).</w:t>
      </w:r>
    </w:p>
    <w:p w14:paraId="73E27698" w14:textId="58E64660" w:rsidR="00A41D6F" w:rsidRPr="00B66FFF" w:rsidRDefault="00A41D6F" w:rsidP="00A41D6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41D6F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17E404A2" wp14:editId="30326A98">
            <wp:extent cx="5943600" cy="3975036"/>
            <wp:effectExtent l="0" t="6033" r="0" b="0"/>
            <wp:docPr id="18" name="Picture 17">
              <a:extLst xmlns:a="http://schemas.openxmlformats.org/drawingml/2006/main">
                <a:ext uri="{FF2B5EF4-FFF2-40B4-BE49-F238E27FC236}">
                  <a16:creationId xmlns:a16="http://schemas.microsoft.com/office/drawing/2014/main" id="{6D94725C-2CD0-439F-BBD2-D983DC3DCB4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>
                      <a:extLst>
                        <a:ext uri="{FF2B5EF4-FFF2-40B4-BE49-F238E27FC236}">
                          <a16:creationId xmlns:a16="http://schemas.microsoft.com/office/drawing/2014/main" id="{6D94725C-2CD0-439F-BBD2-D983DC3DCB4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l="20281" t="15738" r="20102" b="10651"/>
                    <a:stretch/>
                  </pic:blipFill>
                  <pic:spPr>
                    <a:xfrm rot="16200000">
                      <a:off x="0" y="0"/>
                      <a:ext cx="5943600" cy="3975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1D6F" w:rsidRPr="00B66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380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BC"/>
    <w:rsid w:val="00164B59"/>
    <w:rsid w:val="002A4D44"/>
    <w:rsid w:val="00403892"/>
    <w:rsid w:val="00424F99"/>
    <w:rsid w:val="0047739A"/>
    <w:rsid w:val="0059210F"/>
    <w:rsid w:val="005B0FBB"/>
    <w:rsid w:val="00640866"/>
    <w:rsid w:val="006F520A"/>
    <w:rsid w:val="00774871"/>
    <w:rsid w:val="007D11B3"/>
    <w:rsid w:val="007E5265"/>
    <w:rsid w:val="008E7095"/>
    <w:rsid w:val="009120BC"/>
    <w:rsid w:val="009738AB"/>
    <w:rsid w:val="00A41D6F"/>
    <w:rsid w:val="00B66FFF"/>
    <w:rsid w:val="00CE33FB"/>
    <w:rsid w:val="00EF0832"/>
    <w:rsid w:val="00F03C2E"/>
    <w:rsid w:val="00F1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6BD65"/>
  <w15:chartTrackingRefBased/>
  <w15:docId w15:val="{F35D4001-CE76-4FED-BBE0-C02765889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20BC"/>
    <w:pPr>
      <w:keepNext/>
      <w:keepLines/>
      <w:numPr>
        <w:numId w:val="1"/>
      </w:numPr>
      <w:spacing w:before="240" w:after="0" w:line="480" w:lineRule="auto"/>
      <w:contextualSpacing/>
      <w:outlineLvl w:val="0"/>
    </w:pPr>
    <w:rPr>
      <w:rFonts w:asciiTheme="majorBidi" w:eastAsiaTheme="majorEastAsia" w:hAnsiTheme="majorBidi" w:cstheme="majorBidi"/>
      <w:b/>
      <w:sz w:val="28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20BC"/>
    <w:pPr>
      <w:keepNext/>
      <w:keepLines/>
      <w:numPr>
        <w:ilvl w:val="3"/>
        <w:numId w:val="1"/>
      </w:numPr>
      <w:spacing w:before="40" w:after="0" w:line="480" w:lineRule="auto"/>
      <w:contextualSpacing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20BC"/>
    <w:pPr>
      <w:keepNext/>
      <w:keepLines/>
      <w:numPr>
        <w:ilvl w:val="4"/>
        <w:numId w:val="1"/>
      </w:numPr>
      <w:spacing w:before="40" w:after="0" w:line="480" w:lineRule="auto"/>
      <w:contextualSpacing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20BC"/>
    <w:pPr>
      <w:keepNext/>
      <w:keepLines/>
      <w:numPr>
        <w:ilvl w:val="5"/>
        <w:numId w:val="1"/>
      </w:numPr>
      <w:spacing w:before="40" w:after="0" w:line="480" w:lineRule="auto"/>
      <w:contextualSpacing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20BC"/>
    <w:pPr>
      <w:keepNext/>
      <w:keepLines/>
      <w:numPr>
        <w:ilvl w:val="6"/>
        <w:numId w:val="1"/>
      </w:numPr>
      <w:spacing w:before="40" w:after="0" w:line="48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20BC"/>
    <w:pPr>
      <w:keepNext/>
      <w:keepLines/>
      <w:numPr>
        <w:ilvl w:val="7"/>
        <w:numId w:val="1"/>
      </w:numPr>
      <w:spacing w:before="40" w:after="0" w:line="480" w:lineRule="auto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20BC"/>
    <w:pPr>
      <w:keepNext/>
      <w:keepLines/>
      <w:numPr>
        <w:ilvl w:val="8"/>
        <w:numId w:val="1"/>
      </w:numPr>
      <w:spacing w:before="40" w:after="0" w:line="48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20BC"/>
    <w:rPr>
      <w:rFonts w:asciiTheme="majorBidi" w:eastAsiaTheme="majorEastAsia" w:hAnsiTheme="majorBidi" w:cstheme="majorBidi"/>
      <w:b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20B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20B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20B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20B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20B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20B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il">
    <w:name w:val="il"/>
    <w:basedOn w:val="DefaultParagraphFont"/>
    <w:rsid w:val="008E7095"/>
  </w:style>
  <w:style w:type="paragraph" w:styleId="BalloonText">
    <w:name w:val="Balloon Text"/>
    <w:basedOn w:val="Normal"/>
    <w:link w:val="BalloonTextChar"/>
    <w:uiPriority w:val="99"/>
    <w:semiHidden/>
    <w:unhideWhenUsed/>
    <w:rsid w:val="002A4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D4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F0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1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Mansfeld</dc:creator>
  <cp:keywords/>
  <dc:description/>
  <cp:lastModifiedBy>Ben Mansfeld</cp:lastModifiedBy>
  <cp:revision>16</cp:revision>
  <dcterms:created xsi:type="dcterms:W3CDTF">2019-04-02T19:16:00Z</dcterms:created>
  <dcterms:modified xsi:type="dcterms:W3CDTF">2019-05-22T15:57:00Z</dcterms:modified>
</cp:coreProperties>
</file>