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2D98" w14:textId="76997DD2" w:rsidR="00A07CA5" w:rsidRDefault="00A07CA5" w:rsidP="00A07CA5">
      <w:r>
        <w:t>Inventory of GC/MS raw data files</w:t>
      </w:r>
    </w:p>
    <w:p w14:paraId="642D8580" w14:textId="5804FF26" w:rsidR="00A07CA5" w:rsidRDefault="00A07CA5" w:rsidP="00A07CA5">
      <w:r>
        <w:t>GCMS.tar.gz</w:t>
      </w:r>
      <w:r>
        <w:tab/>
      </w:r>
    </w:p>
    <w:p w14:paraId="416764F4" w14:textId="1588438B" w:rsidR="00A07CA5" w:rsidRDefault="00A07CA5" w:rsidP="00A07CA5">
      <w:r>
        <w:tab/>
        <w:t>Fig6</w:t>
      </w:r>
      <w:r w:rsidR="00594A1E">
        <w:t xml:space="preserve"> </w:t>
      </w:r>
      <w:r>
        <w:t>_S</w:t>
      </w:r>
      <w:r w:rsidR="00594A1E">
        <w:t>upplementary Figs. 7, 11</w:t>
      </w:r>
      <w:r>
        <w:t>_Caam_diTPSs/</w:t>
      </w:r>
    </w:p>
    <w:p w14:paraId="3698BC3C" w14:textId="77777777" w:rsidR="00A07CA5" w:rsidRDefault="00A07CA5" w:rsidP="00A07CA5">
      <w:r>
        <w:tab/>
        <w:t>(</w:t>
      </w:r>
      <w:proofErr w:type="gramStart"/>
      <w:r>
        <w:t>hexane</w:t>
      </w:r>
      <w:proofErr w:type="gramEnd"/>
      <w:r>
        <w:t xml:space="preserve"> extracts)</w:t>
      </w:r>
    </w:p>
    <w:p w14:paraId="1C7A0A3D" w14:textId="77777777" w:rsidR="00A07CA5" w:rsidRDefault="00A07CA5" w:rsidP="00A07CA5"/>
    <w:p w14:paraId="10E781BB" w14:textId="77777777" w:rsidR="00A07CA5" w:rsidRDefault="00A07CA5" w:rsidP="00A07CA5">
      <w:r>
        <w:tab/>
      </w:r>
      <w:r>
        <w:tab/>
        <w:t>A_20220321_hex_EL01.CDF | DXS + GGPPS control</w:t>
      </w:r>
    </w:p>
    <w:p w14:paraId="1C68A5EC" w14:textId="77777777" w:rsidR="00A07CA5" w:rsidRDefault="00A07CA5" w:rsidP="00A07CA5">
      <w:r>
        <w:tab/>
      </w:r>
      <w:r>
        <w:tab/>
        <w:t>A_20220321_hex_EL03.CDF | CamTPS1</w:t>
      </w:r>
    </w:p>
    <w:p w14:paraId="75B2110B" w14:textId="77777777" w:rsidR="00A07CA5" w:rsidRDefault="00A07CA5" w:rsidP="00A07CA5">
      <w:r>
        <w:tab/>
      </w:r>
      <w:r>
        <w:tab/>
        <w:t xml:space="preserve">A_20220321_hex_EL04.CDF | CamTPS1 + NmTPS2 </w:t>
      </w:r>
    </w:p>
    <w:p w14:paraId="4B44C9AF" w14:textId="77777777" w:rsidR="00A07CA5" w:rsidRDefault="00A07CA5" w:rsidP="00A07CA5">
      <w:r>
        <w:tab/>
      </w:r>
      <w:r>
        <w:tab/>
        <w:t>A_20220321_hex_EL05.CDF | CamTPS1 + CamTPS12</w:t>
      </w:r>
    </w:p>
    <w:p w14:paraId="28FA0DA0" w14:textId="77777777" w:rsidR="00A07CA5" w:rsidRDefault="00A07CA5" w:rsidP="00A07CA5">
      <w:r>
        <w:tab/>
      </w:r>
      <w:r>
        <w:tab/>
        <w:t>A_20220321_hex_EL06.CDF | CamTPS1 + CamTPS10</w:t>
      </w:r>
    </w:p>
    <w:p w14:paraId="1BE97ECE" w14:textId="77777777" w:rsidR="00A07CA5" w:rsidRDefault="00A07CA5" w:rsidP="00A07CA5">
      <w:r>
        <w:tab/>
      </w:r>
      <w:r>
        <w:tab/>
        <w:t>A_20220321_hex_EL07.CDF | CamTPS6</w:t>
      </w:r>
    </w:p>
    <w:p w14:paraId="67B269D8" w14:textId="77777777" w:rsidR="00A07CA5" w:rsidRDefault="00A07CA5" w:rsidP="00A07CA5">
      <w:r>
        <w:tab/>
      </w:r>
      <w:r>
        <w:tab/>
        <w:t>A_20220321_hex_EL08.CDF | CamTPS6 + PbTPS3</w:t>
      </w:r>
    </w:p>
    <w:p w14:paraId="42936879" w14:textId="77777777" w:rsidR="00A07CA5" w:rsidRDefault="00A07CA5" w:rsidP="00A07CA5">
      <w:r>
        <w:tab/>
      </w:r>
      <w:r>
        <w:tab/>
        <w:t>A_20220321_hex_EL09.CDF | CamTPS6 + CamTPS9</w:t>
      </w:r>
    </w:p>
    <w:p w14:paraId="2C1BBE1A" w14:textId="77777777" w:rsidR="00A07CA5" w:rsidRDefault="00A07CA5" w:rsidP="00A07CA5">
      <w:r>
        <w:tab/>
      </w:r>
      <w:r>
        <w:tab/>
        <w:t>A_20220321_hex_EL10.CDF | CamTPS6 + CamTPS10</w:t>
      </w:r>
    </w:p>
    <w:p w14:paraId="3F58C49C" w14:textId="77777777" w:rsidR="00A07CA5" w:rsidRDefault="00A07CA5" w:rsidP="00A07CA5">
      <w:r>
        <w:tab/>
      </w:r>
      <w:r>
        <w:tab/>
        <w:t>A_20220321_hex_EL11.CDF | CamTPS6 + CamTPS12</w:t>
      </w:r>
    </w:p>
    <w:p w14:paraId="4B7B745B" w14:textId="77777777" w:rsidR="00A07CA5" w:rsidRDefault="00A07CA5" w:rsidP="00A07CA5">
      <w:r>
        <w:tab/>
      </w:r>
      <w:r>
        <w:tab/>
        <w:t>A_20220321_hex_EL13.CDF | CamTPS7</w:t>
      </w:r>
    </w:p>
    <w:p w14:paraId="5A2B9F2C" w14:textId="77777777" w:rsidR="00A07CA5" w:rsidRDefault="00A07CA5" w:rsidP="00A07CA5">
      <w:r>
        <w:tab/>
      </w:r>
      <w:r>
        <w:tab/>
        <w:t>A_20220321_hex_EL14.CDF | CamTPS7 + CamTPS10</w:t>
      </w:r>
    </w:p>
    <w:p w14:paraId="56864C33" w14:textId="77777777" w:rsidR="00A07CA5" w:rsidRDefault="00A07CA5" w:rsidP="00A07CA5">
      <w:r>
        <w:tab/>
      </w:r>
      <w:r>
        <w:tab/>
        <w:t>A_20220321_hex_EL15.CDF | CamTPS7 + CamTPS9</w:t>
      </w:r>
    </w:p>
    <w:p w14:paraId="79262BF9" w14:textId="77777777" w:rsidR="00A07CA5" w:rsidRDefault="00A07CA5" w:rsidP="00A07CA5"/>
    <w:p w14:paraId="4871DB6E" w14:textId="43C368A3" w:rsidR="00A07CA5" w:rsidRDefault="00A07CA5" w:rsidP="00A07CA5">
      <w:r>
        <w:tab/>
        <w:t>Fig7a_</w:t>
      </w:r>
      <w:r w:rsidR="00594A1E">
        <w:t xml:space="preserve">Supplementary Fig. 12 </w:t>
      </w:r>
      <w:r>
        <w:t>CYP76AHs/</w:t>
      </w:r>
    </w:p>
    <w:p w14:paraId="52FBDB0F" w14:textId="77777777" w:rsidR="00A07CA5" w:rsidRDefault="00A07CA5" w:rsidP="00A07CA5">
      <w:r>
        <w:tab/>
        <w:t>(</w:t>
      </w:r>
      <w:proofErr w:type="gramStart"/>
      <w:r>
        <w:t>ethyl</w:t>
      </w:r>
      <w:proofErr w:type="gramEnd"/>
      <w:r>
        <w:t xml:space="preserve"> acetate extracts)</w:t>
      </w:r>
    </w:p>
    <w:p w14:paraId="230FAEF5" w14:textId="77777777" w:rsidR="00A07CA5" w:rsidRDefault="00A07CA5" w:rsidP="00A07CA5"/>
    <w:p w14:paraId="2BB7C50C" w14:textId="77777777" w:rsidR="00A07CA5" w:rsidRDefault="00A07CA5" w:rsidP="00A07CA5">
      <w:r>
        <w:tab/>
      </w:r>
      <w:r>
        <w:tab/>
        <w:t>A_211015_004.CDF | DXS + GGPPS control</w:t>
      </w:r>
    </w:p>
    <w:p w14:paraId="440F213F" w14:textId="77777777" w:rsidR="00A07CA5" w:rsidRDefault="00A07CA5" w:rsidP="00A07CA5">
      <w:r>
        <w:tab/>
      </w:r>
      <w:r>
        <w:tab/>
        <w:t>A_211015_008.CDF | CamTPS6 + CamTPS9</w:t>
      </w:r>
    </w:p>
    <w:p w14:paraId="137B3718" w14:textId="77777777" w:rsidR="00A07CA5" w:rsidRDefault="00A07CA5" w:rsidP="00A07CA5">
      <w:r>
        <w:tab/>
      </w:r>
      <w:r>
        <w:tab/>
        <w:t>A_211015_017.CDF | CamTPS6 + CamTPS9 + CamCYP76AH67</w:t>
      </w:r>
    </w:p>
    <w:p w14:paraId="78FD58F3" w14:textId="77777777" w:rsidR="00A07CA5" w:rsidRDefault="00A07CA5" w:rsidP="00A07CA5">
      <w:r>
        <w:tab/>
      </w:r>
      <w:r>
        <w:tab/>
        <w:t>A_211015_020.CDF | CamTPS6 + CamTPS9 + CamCYP76AH67 + CamCYP76AH68</w:t>
      </w:r>
    </w:p>
    <w:p w14:paraId="2A4A5C30" w14:textId="77777777" w:rsidR="00A07CA5" w:rsidRDefault="00A07CA5" w:rsidP="00A07CA5">
      <w:r>
        <w:tab/>
      </w:r>
      <w:r>
        <w:tab/>
        <w:t>A_211015_024.CDF | CamTPS6 + CamTPS9 + CamCYP76AH68</w:t>
      </w:r>
    </w:p>
    <w:p w14:paraId="01BF654C" w14:textId="77777777" w:rsidR="00A07CA5" w:rsidRDefault="00A07CA5" w:rsidP="00A07CA5">
      <w:r>
        <w:tab/>
      </w:r>
    </w:p>
    <w:p w14:paraId="269DCF81" w14:textId="3D32D64F" w:rsidR="00A07CA5" w:rsidRDefault="00A07CA5" w:rsidP="00A07CA5">
      <w:r>
        <w:tab/>
        <w:t>Fig7b_</w:t>
      </w:r>
      <w:r w:rsidR="00594A1E">
        <w:t>Supplementary Fig. 16</w:t>
      </w:r>
      <w:r>
        <w:t>_CYP71Ds/</w:t>
      </w:r>
    </w:p>
    <w:p w14:paraId="0F2E58DE" w14:textId="77777777" w:rsidR="00A07CA5" w:rsidRDefault="00A07CA5" w:rsidP="00A07CA5">
      <w:r>
        <w:tab/>
        <w:t>(</w:t>
      </w:r>
      <w:proofErr w:type="gramStart"/>
      <w:r>
        <w:t>ethyl</w:t>
      </w:r>
      <w:proofErr w:type="gramEnd"/>
      <w:r>
        <w:t xml:space="preserve"> acetate extracts)</w:t>
      </w:r>
    </w:p>
    <w:p w14:paraId="0013EE55" w14:textId="77777777" w:rsidR="00A07CA5" w:rsidRDefault="00A07CA5" w:rsidP="00A07CA5"/>
    <w:p w14:paraId="17AAD067" w14:textId="77777777" w:rsidR="00A07CA5" w:rsidRDefault="00A07CA5" w:rsidP="00A07CA5">
      <w:r>
        <w:tab/>
      </w:r>
      <w:r>
        <w:tab/>
        <w:t>A_20220128_002.CDF | DXS + GGPPS control</w:t>
      </w:r>
    </w:p>
    <w:p w14:paraId="0F09C8A1" w14:textId="77777777" w:rsidR="00A07CA5" w:rsidRDefault="00A07CA5" w:rsidP="00A07CA5">
      <w:r>
        <w:tab/>
      </w:r>
      <w:r>
        <w:tab/>
        <w:t>A_20220128_005.CDF | CamTPS6</w:t>
      </w:r>
    </w:p>
    <w:p w14:paraId="05627505" w14:textId="77777777" w:rsidR="00A07CA5" w:rsidRDefault="00A07CA5" w:rsidP="00A07CA5">
      <w:r>
        <w:tab/>
      </w:r>
      <w:r>
        <w:tab/>
        <w:t xml:space="preserve">A_20220128_006.CDF | CamTPS6 + </w:t>
      </w:r>
      <w:proofErr w:type="spellStart"/>
      <w:r>
        <w:t>SsSS</w:t>
      </w:r>
      <w:proofErr w:type="spellEnd"/>
    </w:p>
    <w:p w14:paraId="2D2FE866" w14:textId="77777777" w:rsidR="00A07CA5" w:rsidRDefault="00A07CA5" w:rsidP="00A07CA5">
      <w:r>
        <w:tab/>
      </w:r>
      <w:r>
        <w:tab/>
        <w:t>A_20220128_010.CDF | CamCYP71D717 + CamCYP71D716</w:t>
      </w:r>
    </w:p>
    <w:p w14:paraId="21F35F73" w14:textId="77777777" w:rsidR="00A07CA5" w:rsidRDefault="00A07CA5" w:rsidP="00A07CA5">
      <w:r>
        <w:tab/>
      </w:r>
      <w:r>
        <w:tab/>
        <w:t>A_20220128_015.CDF | CamTPS6 + CamCYP71D716</w:t>
      </w:r>
    </w:p>
    <w:p w14:paraId="10A1909A" w14:textId="77777777" w:rsidR="00A07CA5" w:rsidRDefault="00A07CA5" w:rsidP="00A07CA5">
      <w:r>
        <w:tab/>
      </w:r>
      <w:r>
        <w:tab/>
        <w:t>A_20220128_016.CDF | CamTPS6 + CamCYP71D717</w:t>
      </w:r>
    </w:p>
    <w:p w14:paraId="213524E9" w14:textId="77777777" w:rsidR="00A07CA5" w:rsidRDefault="00A07CA5" w:rsidP="00A07CA5">
      <w:r>
        <w:tab/>
      </w:r>
      <w:r>
        <w:tab/>
        <w:t>A_20220128_017.CDF | CamTPS6 + CamCYP71D716 + CamCYP71D717</w:t>
      </w:r>
    </w:p>
    <w:p w14:paraId="0ED5C4A2" w14:textId="77777777" w:rsidR="00A07CA5" w:rsidRDefault="00A07CA5" w:rsidP="00A07CA5">
      <w:r>
        <w:tab/>
      </w:r>
      <w:r>
        <w:tab/>
        <w:t xml:space="preserve">A_20220128_018.CDF | CamTPS6 + </w:t>
      </w:r>
      <w:proofErr w:type="spellStart"/>
      <w:r>
        <w:t>SsSS</w:t>
      </w:r>
      <w:proofErr w:type="spellEnd"/>
      <w:r>
        <w:t xml:space="preserve"> + CamCYP71D716</w:t>
      </w:r>
    </w:p>
    <w:p w14:paraId="39E520FE" w14:textId="77777777" w:rsidR="00A07CA5" w:rsidRDefault="00A07CA5" w:rsidP="00A07CA5"/>
    <w:p w14:paraId="262F7536" w14:textId="31173C44" w:rsidR="00A07CA5" w:rsidRDefault="00A07CA5" w:rsidP="00A07CA5">
      <w:r>
        <w:tab/>
      </w:r>
      <w:r w:rsidR="00594A1E">
        <w:t>Supplementary Fig. 20</w:t>
      </w:r>
      <w:r>
        <w:t>_Caamroot/</w:t>
      </w:r>
    </w:p>
    <w:p w14:paraId="170DD61C" w14:textId="05B0504B" w:rsidR="00A673E0" w:rsidRDefault="00A07CA5" w:rsidP="00A07CA5">
      <w:r>
        <w:tab/>
      </w:r>
      <w:r>
        <w:tab/>
        <w:t xml:space="preserve">A_20220721_EL35.CDF| </w:t>
      </w:r>
      <w:proofErr w:type="spellStart"/>
      <w:r>
        <w:t>Caam</w:t>
      </w:r>
      <w:proofErr w:type="spellEnd"/>
      <w:r>
        <w:t xml:space="preserve"> root extract, ethyl acetate</w:t>
      </w:r>
    </w:p>
    <w:sectPr w:rsidR="00A673E0" w:rsidSect="000A2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CA5"/>
    <w:rsid w:val="000A2A53"/>
    <w:rsid w:val="00130809"/>
    <w:rsid w:val="001A788A"/>
    <w:rsid w:val="001C4099"/>
    <w:rsid w:val="00235CCB"/>
    <w:rsid w:val="0028499C"/>
    <w:rsid w:val="002F48A5"/>
    <w:rsid w:val="00346800"/>
    <w:rsid w:val="00381F3E"/>
    <w:rsid w:val="003B1F72"/>
    <w:rsid w:val="0041128B"/>
    <w:rsid w:val="005444F3"/>
    <w:rsid w:val="0054704F"/>
    <w:rsid w:val="00552B39"/>
    <w:rsid w:val="00594A1E"/>
    <w:rsid w:val="005E679F"/>
    <w:rsid w:val="005F310C"/>
    <w:rsid w:val="00606BF2"/>
    <w:rsid w:val="0067216D"/>
    <w:rsid w:val="006C73DA"/>
    <w:rsid w:val="0076644E"/>
    <w:rsid w:val="007B1EBA"/>
    <w:rsid w:val="00826F15"/>
    <w:rsid w:val="00837A45"/>
    <w:rsid w:val="00885EDF"/>
    <w:rsid w:val="00891E92"/>
    <w:rsid w:val="009923CB"/>
    <w:rsid w:val="009F4200"/>
    <w:rsid w:val="00A07CA5"/>
    <w:rsid w:val="00A6669F"/>
    <w:rsid w:val="00A673E0"/>
    <w:rsid w:val="00B063FE"/>
    <w:rsid w:val="00B563AE"/>
    <w:rsid w:val="00BA1A6B"/>
    <w:rsid w:val="00C01052"/>
    <w:rsid w:val="00C94FB1"/>
    <w:rsid w:val="00D64350"/>
    <w:rsid w:val="00DC1282"/>
    <w:rsid w:val="00E16D8A"/>
    <w:rsid w:val="00E72D23"/>
    <w:rsid w:val="00EA773A"/>
    <w:rsid w:val="00EE7B0E"/>
    <w:rsid w:val="00F70069"/>
    <w:rsid w:val="00F8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39E6"/>
  <w14:defaultImageDpi w14:val="32767"/>
  <w15:chartTrackingRefBased/>
  <w15:docId w15:val="{EEFDDCD2-3BB8-884B-9753-92668C34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Hamberger, Bjoern</dc:creator>
  <cp:keywords/>
  <dc:description/>
  <cp:lastModifiedBy>Hamberger, Bjoern</cp:lastModifiedBy>
  <cp:revision>3</cp:revision>
  <dcterms:created xsi:type="dcterms:W3CDTF">2022-12-22T20:14:00Z</dcterms:created>
  <dcterms:modified xsi:type="dcterms:W3CDTF">2023-01-03T22:36:00Z</dcterms:modified>
</cp:coreProperties>
</file>